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695BA2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D20300" w:rsidRPr="00D20300">
        <w:rPr>
          <w:b/>
          <w:sz w:val="32"/>
          <w:szCs w:val="32"/>
        </w:rPr>
        <w:t>2</w:t>
      </w:r>
      <w:r w:rsidR="003720B3" w:rsidRPr="00D20300">
        <w:rPr>
          <w:b/>
          <w:sz w:val="32"/>
          <w:szCs w:val="32"/>
        </w:rPr>
        <w:t xml:space="preserve"> 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Pr="00D20300" w:rsidRDefault="00D20300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>„</w:t>
      </w:r>
      <w:r w:rsidR="000A212F" w:rsidRPr="00126E52">
        <w:rPr>
          <w:b/>
          <w:bCs/>
          <w:sz w:val="32"/>
          <w:szCs w:val="32"/>
        </w:rPr>
        <w:t xml:space="preserve">REKONSTRUKCE </w:t>
      </w:r>
      <w:r w:rsidR="000A212F">
        <w:rPr>
          <w:b/>
          <w:bCs/>
          <w:sz w:val="32"/>
          <w:szCs w:val="32"/>
        </w:rPr>
        <w:t>UL. KE MLÝNU VE STARÝCH ČÍVICÍCH (kolem stavebnin)</w:t>
      </w:r>
      <w:r w:rsidRPr="00D20300">
        <w:rPr>
          <w:b/>
          <w:sz w:val="32"/>
          <w:szCs w:val="32"/>
        </w:rPr>
        <w:t>“</w:t>
      </w: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726B6" w:rsidP="006726B6">
      <w:pPr>
        <w:jc w:val="center"/>
        <w:rPr>
          <w:b/>
          <w:sz w:val="32"/>
          <w:szCs w:val="32"/>
          <w:u w:val="single"/>
        </w:rPr>
      </w:pPr>
      <w:r w:rsidRPr="00D20300">
        <w:rPr>
          <w:b/>
          <w:sz w:val="32"/>
          <w:szCs w:val="32"/>
          <w:u w:val="single"/>
        </w:rPr>
        <w:t xml:space="preserve">Čestná prohlášení 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D20300" w:rsidRDefault="0031304F" w:rsidP="0031304F">
      <w:pPr>
        <w:rPr>
          <w:rFonts w:eastAsia="Calibri"/>
          <w:b/>
          <w:lang w:eastAsia="en-US"/>
        </w:rPr>
      </w:pPr>
      <w:r w:rsidRPr="00D20300">
        <w:rPr>
          <w:rFonts w:eastAsia="Calibri"/>
          <w:b/>
          <w:lang w:eastAsia="en-US"/>
        </w:rPr>
        <w:t xml:space="preserve">Já (my) níže </w:t>
      </w:r>
      <w:proofErr w:type="gramStart"/>
      <w:r w:rsidRPr="00D20300">
        <w:rPr>
          <w:rFonts w:eastAsia="Calibri"/>
          <w:b/>
          <w:lang w:eastAsia="en-US"/>
        </w:rPr>
        <w:t>podepsaný(í) čestně</w:t>
      </w:r>
      <w:proofErr w:type="gramEnd"/>
      <w:r w:rsidRPr="00D20300">
        <w:rPr>
          <w:rFonts w:eastAsia="Calibri"/>
          <w:b/>
          <w:lang w:eastAsia="en-US"/>
        </w:rPr>
        <w:t xml:space="preserve"> prohlašuji(eme), že dodavatel</w:t>
      </w:r>
      <w:r w:rsidRPr="00D20300">
        <w:rPr>
          <w:rFonts w:eastAsia="Calibri"/>
          <w:b/>
          <w:highlight w:val="yellow"/>
          <w:lang w:eastAsia="en-US"/>
        </w:rPr>
        <w:t>………….</w:t>
      </w:r>
      <w:r w:rsidR="006726B6" w:rsidRPr="00D20300">
        <w:rPr>
          <w:rFonts w:eastAsia="Calibri"/>
          <w:b/>
          <w:highlight w:val="yellow"/>
          <w:lang w:eastAsia="en-US"/>
        </w:rPr>
        <w:t xml:space="preserve"> </w:t>
      </w:r>
      <w:r w:rsidRPr="00D20300">
        <w:rPr>
          <w:rFonts w:eastAsia="Calibri"/>
          <w:b/>
          <w:lang w:eastAsia="en-US"/>
        </w:rPr>
        <w:t>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20300" w:rsidRDefault="007C77A1" w:rsidP="0031304F"/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D20300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D20300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d)</w:t>
      </w:r>
      <w:r w:rsidR="00496A5B" w:rsidRPr="00D20300">
        <w:rPr>
          <w:rFonts w:eastAsia="Calibri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e) který není v likvidaci,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 w:rsidRPr="00D20300">
        <w:rPr>
          <w:rFonts w:eastAsia="Calibri"/>
          <w:lang w:eastAsia="en-US"/>
        </w:rPr>
        <w:t>to jak v České republice, tak v </w:t>
      </w:r>
      <w:r w:rsidRPr="00D20300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Pr="00D20300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D20300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V ……………</w:t>
      </w:r>
      <w:proofErr w:type="gramStart"/>
      <w:r w:rsidRPr="00D20300">
        <w:rPr>
          <w:rFonts w:eastAsia="Calibri"/>
          <w:lang w:eastAsia="en-US"/>
        </w:rPr>
        <w:t>…..dne</w:t>
      </w:r>
      <w:proofErr w:type="gramEnd"/>
      <w:r w:rsidRPr="00D20300">
        <w:rPr>
          <w:rFonts w:eastAsia="Calibri"/>
          <w:lang w:eastAsia="en-US"/>
        </w:rPr>
        <w:t xml:space="preserve"> ……………………..</w:t>
      </w:r>
    </w:p>
    <w:p w:rsidR="007C77A1" w:rsidRPr="00D20300" w:rsidRDefault="007C77A1" w:rsidP="0031304F">
      <w:pPr>
        <w:autoSpaceDE w:val="0"/>
        <w:autoSpaceDN w:val="0"/>
        <w:adjustRightInd w:val="0"/>
      </w:pPr>
    </w:p>
    <w:p w:rsidR="0031304F" w:rsidRPr="00D20300" w:rsidRDefault="0031304F" w:rsidP="0031304F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</w:t>
      </w:r>
    </w:p>
    <w:p w:rsidR="0031304F" w:rsidRPr="00D20300" w:rsidRDefault="0031304F" w:rsidP="0031304F"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083B91" w:rsidRPr="00D20300" w:rsidRDefault="00083B91" w:rsidP="00CE307B"/>
    <w:p w:rsidR="00083B91" w:rsidRPr="00D20300" w:rsidRDefault="00083B91" w:rsidP="00CE307B"/>
    <w:p w:rsidR="00CE307B" w:rsidRPr="00D20300" w:rsidRDefault="000667FD" w:rsidP="00CE307B">
      <w:r w:rsidRPr="00D20300">
        <w:t xml:space="preserve">Příloha č. 2 </w:t>
      </w:r>
      <w:r w:rsidR="00D20300">
        <w:t>b</w:t>
      </w:r>
      <w:r w:rsidRPr="00D20300">
        <w:t>)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D20300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Dodavatel čestně prohlašuje, že je ekonomicky a finančně způs</w:t>
      </w:r>
      <w:r w:rsidR="009416BB" w:rsidRPr="00D20300">
        <w:rPr>
          <w:rFonts w:eastAsia="Calibri"/>
          <w:lang w:eastAsia="en-US"/>
        </w:rPr>
        <w:t xml:space="preserve">obilý plnit veřejnou zakázku </w:t>
      </w:r>
      <w:r w:rsidR="000A212F" w:rsidRPr="000A212F">
        <w:rPr>
          <w:rFonts w:eastAsia="Calibri"/>
          <w:lang w:eastAsia="en-US"/>
        </w:rPr>
        <w:t>REKONSTRUKCE UL. KE MLÝNU VE STARÝCH ČÍVICÍCH (kolem stavebnin)</w:t>
      </w:r>
      <w:r w:rsidRPr="00D20300">
        <w:rPr>
          <w:rFonts w:eastAsia="Calibri"/>
          <w:lang w:eastAsia="en-US"/>
        </w:rPr>
        <w:t>.</w:t>
      </w:r>
    </w:p>
    <w:p w:rsidR="007C77A1" w:rsidRPr="00D20300" w:rsidRDefault="007C77A1" w:rsidP="007C77A1"/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  <w:r w:rsidRPr="00D20300">
        <w:t>V ………………</w:t>
      </w:r>
      <w:proofErr w:type="gramStart"/>
      <w:r w:rsidRPr="00D20300">
        <w:t>….. dne</w:t>
      </w:r>
      <w:proofErr w:type="gramEnd"/>
      <w:r w:rsidRPr="00D20300">
        <w:t xml:space="preserve"> ……………</w:t>
      </w:r>
    </w:p>
    <w:p w:rsidR="007C77A1" w:rsidRPr="00D20300" w:rsidRDefault="007C77A1" w:rsidP="007C77A1">
      <w:pPr>
        <w:ind w:left="5672" w:hanging="710"/>
        <w:jc w:val="both"/>
      </w:pPr>
      <w:bookmarkStart w:id="0" w:name="_GoBack"/>
      <w:bookmarkEnd w:id="0"/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4111"/>
        <w:jc w:val="both"/>
      </w:pPr>
      <w:r w:rsidRPr="00D20300">
        <w:t>.........……………………………………………………………..</w:t>
      </w:r>
    </w:p>
    <w:p w:rsidR="00937B01" w:rsidRPr="00D20300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Jméno a příjmení osoby oprávněné jednat jménem/za dodavatele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D20300" w:rsidRDefault="00FB1AA8" w:rsidP="00F9704A">
      <w:pPr>
        <w:autoSpaceDE w:val="0"/>
        <w:autoSpaceDN w:val="0"/>
        <w:adjustRightInd w:val="0"/>
        <w:jc w:val="both"/>
      </w:pPr>
      <w:r w:rsidRPr="00D20300">
        <w:t>I. Dodavatel předkládá seznam statutárních orgánů nebo členů statutárních orgánů,</w:t>
      </w:r>
      <w:r w:rsidR="00F9704A" w:rsidRPr="00D20300">
        <w:t xml:space="preserve"> </w:t>
      </w:r>
      <w:r w:rsidRPr="00D20300">
        <w:t>kteří v posledních třech letech od konce lhůty pro podání nabídek byli</w:t>
      </w:r>
      <w:r w:rsidR="00F9704A" w:rsidRPr="00D20300">
        <w:t xml:space="preserve"> </w:t>
      </w:r>
      <w:r w:rsidRPr="00D20300">
        <w:t>v pracovněprávním, funkčním či obdobném poměru u zadavatele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9704A">
      <w:pPr>
        <w:autoSpaceDE w:val="0"/>
        <w:autoSpaceDN w:val="0"/>
        <w:adjustRightInd w:val="0"/>
        <w:rPr>
          <w:b/>
        </w:rPr>
      </w:pPr>
      <w:r w:rsidRPr="00D20300">
        <w:t xml:space="preserve">V případě potřeby seznam rozšiřte. </w:t>
      </w:r>
      <w:r w:rsidRPr="00D20300">
        <w:rPr>
          <w:b/>
        </w:rPr>
        <w:t>V případě, že statutární orgán nebo člen</w:t>
      </w:r>
      <w:r w:rsidR="00F9704A" w:rsidRPr="00D20300">
        <w:rPr>
          <w:b/>
        </w:rPr>
        <w:t xml:space="preserve"> </w:t>
      </w:r>
      <w:r w:rsidRPr="00D20300">
        <w:rPr>
          <w:b/>
        </w:rPr>
        <w:t>statutárního orgánu u zadavatele nepracoval – proškrtněte.</w:t>
      </w:r>
    </w:p>
    <w:p w:rsidR="00FB1AA8" w:rsidRPr="00D20300" w:rsidRDefault="00FB1AA8" w:rsidP="00FB1AA8"/>
    <w:p w:rsidR="00FB1AA8" w:rsidRPr="00D20300" w:rsidRDefault="00FB1AA8" w:rsidP="00FB1AA8">
      <w:r w:rsidRPr="00D20300">
        <w:t>II. Dodavatel: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a) nemá formu akciové společnosti*)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b) má formu akciové společnosti*), tudíž předkládá aktuální seznam vlastníků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akcií, jejichž souhrnná jmenovitá hodnota přesahuje 10 % základního kapitálu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1.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2.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3.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 xml:space="preserve">V případě potřeby seznam rozšiřte. *) </w:t>
      </w:r>
      <w:r w:rsidRPr="00D20300">
        <w:rPr>
          <w:b/>
        </w:rPr>
        <w:t>Nehodící se škrtněte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III. Dodavatel prohlašuje, že neuzavřel a neuzavře zakázanou dohodu podle</w:t>
      </w:r>
      <w:r w:rsidR="00F9704A" w:rsidRPr="00D20300">
        <w:t xml:space="preserve"> </w:t>
      </w:r>
      <w:r w:rsidRPr="00D20300">
        <w:t>zvláštního právního předpisu v</w:t>
      </w:r>
      <w:r w:rsidR="00F9704A" w:rsidRPr="00D20300">
        <w:t> </w:t>
      </w:r>
      <w:r w:rsidRPr="00D20300">
        <w:t>souvislosti se zadávanou veřejnou zakázkou.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V ……………</w:t>
      </w:r>
      <w:proofErr w:type="gramStart"/>
      <w:r w:rsidRPr="00D20300">
        <w:t>…..dne</w:t>
      </w:r>
      <w:proofErr w:type="gramEnd"/>
      <w:r w:rsidRPr="00D20300">
        <w:t xml:space="preserve"> ……………………..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……………………………………………………………….………………………………………………………….</w:t>
      </w:r>
    </w:p>
    <w:p w:rsidR="00FB1AA8" w:rsidRPr="00D20300" w:rsidRDefault="00FB1AA8" w:rsidP="00FB1AA8">
      <w:pPr>
        <w:rPr>
          <w:i/>
          <w:iCs/>
        </w:rPr>
      </w:pPr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F93E9F">
        <w:trPr>
          <w:trHeight w:val="737"/>
        </w:trPr>
        <w:tc>
          <w:tcPr>
            <w:tcW w:w="3183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5BA2" w:rsidRDefault="00695BA2">
      <w:r>
        <w:separator/>
      </w:r>
    </w:p>
  </w:endnote>
  <w:endnote w:type="continuationSeparator" w:id="0">
    <w:p w:rsidR="00695BA2" w:rsidRDefault="00695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0A212F">
      <w:rPr>
        <w:rStyle w:val="slostrnky"/>
        <w:noProof/>
      </w:rPr>
      <w:t>3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212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5BA2" w:rsidRDefault="00695BA2">
      <w:r>
        <w:separator/>
      </w:r>
    </w:p>
  </w:footnote>
  <w:footnote w:type="continuationSeparator" w:id="0">
    <w:p w:rsidR="00695BA2" w:rsidRDefault="00695B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B22FB-F3B8-40EC-A9D0-989F620D7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5</Pages>
  <Words>990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6</cp:revision>
  <cp:lastPrinted>2014-04-22T10:36:00Z</cp:lastPrinted>
  <dcterms:created xsi:type="dcterms:W3CDTF">2014-07-02T13:28:00Z</dcterms:created>
  <dcterms:modified xsi:type="dcterms:W3CDTF">2015-03-26T08:20:00Z</dcterms:modified>
</cp:coreProperties>
</file>