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79" w:rsidRPr="000A6D79" w:rsidRDefault="000A6D79" w:rsidP="000A6D79">
      <w:pPr>
        <w:pStyle w:val="Nadpis1"/>
        <w:rPr>
          <w:color w:val="auto"/>
        </w:rPr>
      </w:pPr>
      <w:bookmarkStart w:id="0" w:name="_GoBack"/>
      <w:bookmarkEnd w:id="0"/>
      <w:r w:rsidRPr="000A6D79">
        <w:rPr>
          <w:color w:val="auto"/>
        </w:rPr>
        <w:t>Pověřující zadavatelé</w:t>
      </w:r>
      <w:r>
        <w:rPr>
          <w:color w:val="auto"/>
        </w:rPr>
        <w:t xml:space="preserve"> – Stacionární služby</w:t>
      </w:r>
    </w:p>
    <w:p w:rsidR="000A6D79" w:rsidRPr="000A6D79" w:rsidRDefault="000A6D79" w:rsidP="000A6D79">
      <w:pPr>
        <w:rPr>
          <w:b/>
          <w:szCs w:val="20"/>
        </w:rPr>
      </w:pPr>
    </w:p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I.</w:t>
      </w:r>
    </w:p>
    <w:p w:rsidR="000A6D79" w:rsidRPr="000A6D79" w:rsidRDefault="000A6D79" w:rsidP="000A6D79">
      <w:r w:rsidRPr="000A6D79">
        <w:t>se sídlem: U Divadla 828, Pardubice 53002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>jednající: Ing. Arch. Jaroslav Menšík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II.</w:t>
      </w:r>
    </w:p>
    <w:p w:rsidR="000A6D79" w:rsidRPr="000A6D79" w:rsidRDefault="000A6D79" w:rsidP="000A6D79">
      <w:r w:rsidRPr="000A6D79">
        <w:t>se sídlem: Chemiků 128, Pardubice 53009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>jednající: Jiří Srbek</w:t>
      </w:r>
    </w:p>
    <w:p w:rsidR="000A6D79" w:rsidRPr="000A6D79" w:rsidRDefault="000A6D79" w:rsidP="000A6D79"/>
    <w:p w:rsidR="000A6D79" w:rsidRPr="000A6D79" w:rsidRDefault="000A6D79" w:rsidP="000A6D79">
      <w:pPr>
        <w:rPr>
          <w:b/>
          <w:szCs w:val="20"/>
        </w:rPr>
      </w:pPr>
      <w:r w:rsidRPr="000A6D79">
        <w:rPr>
          <w:b/>
          <w:szCs w:val="20"/>
        </w:rPr>
        <w:t>Statutární město Pardubice - Městský obvod Pardubice III.</w:t>
      </w:r>
    </w:p>
    <w:p w:rsidR="000A6D79" w:rsidRPr="000A6D79" w:rsidRDefault="000A6D79" w:rsidP="000A6D79">
      <w:r w:rsidRPr="000A6D79">
        <w:t>se sídlem: Jana Zajíce 983, Pardubice 53012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 xml:space="preserve">jednající: Ing. Mgr. </w:t>
      </w:r>
      <w:r w:rsidR="001C4674" w:rsidRPr="000A6D79">
        <w:t>Vítězslav</w:t>
      </w:r>
      <w:r w:rsidRPr="000A6D79">
        <w:t xml:space="preserve"> Štěpánek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IV.</w:t>
      </w:r>
    </w:p>
    <w:p w:rsidR="000A6D79" w:rsidRPr="000A6D79" w:rsidRDefault="000A6D79" w:rsidP="000A6D79">
      <w:r w:rsidRPr="000A6D79">
        <w:t>se sídlem: Bokova 315, Pardubice 53003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>jednající: Ing. Petr Heřmanský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V.</w:t>
      </w:r>
    </w:p>
    <w:p w:rsidR="000A6D79" w:rsidRPr="000A6D79" w:rsidRDefault="000A6D79" w:rsidP="000A6D79">
      <w:r w:rsidRPr="000A6D79">
        <w:t>se sídlem: Češkova 22, Pardubice 53002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>jednající: Ing. Jiří Hájek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VI.</w:t>
      </w:r>
    </w:p>
    <w:p w:rsidR="000A6D79" w:rsidRPr="000A6D79" w:rsidRDefault="000A6D79" w:rsidP="000A6D79">
      <w:r w:rsidRPr="000A6D79">
        <w:t>se sídlem: Kostnická 865, Pardubice 53006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>jednající: Petr Králíček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color w:val="auto"/>
        </w:rPr>
      </w:pPr>
      <w:r w:rsidRPr="000A6D79">
        <w:rPr>
          <w:b/>
          <w:szCs w:val="20"/>
        </w:rPr>
        <w:t>Statutární město Pardubice - Městský obvod Pardubice VII.</w:t>
      </w:r>
    </w:p>
    <w:p w:rsidR="000A6D79" w:rsidRPr="000A6D79" w:rsidRDefault="000A6D79" w:rsidP="000A6D79">
      <w:r w:rsidRPr="000A6D79">
        <w:t>se sídlem: Generála Svobody 198, Pardubice 53351</w:t>
      </w:r>
    </w:p>
    <w:p w:rsidR="000A6D79" w:rsidRPr="000A6D79" w:rsidRDefault="000A6D79" w:rsidP="000A6D79">
      <w:r w:rsidRPr="000A6D79">
        <w:t xml:space="preserve">IČO: </w:t>
      </w:r>
      <w:r w:rsidRPr="000A6D79">
        <w:rPr>
          <w:szCs w:val="20"/>
        </w:rPr>
        <w:t>00274046</w:t>
      </w:r>
    </w:p>
    <w:p w:rsidR="000A6D79" w:rsidRPr="000A6D79" w:rsidRDefault="000A6D79" w:rsidP="000A6D79">
      <w:r w:rsidRPr="000A6D79">
        <w:t xml:space="preserve">jednající: </w:t>
      </w:r>
      <w:r w:rsidR="001C4674" w:rsidRPr="000A6D79">
        <w:t>Vítězslav</w:t>
      </w:r>
      <w:r w:rsidRPr="000A6D79">
        <w:t xml:space="preserve"> Čapek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Městská policie Pardubice</w:t>
      </w:r>
    </w:p>
    <w:p w:rsidR="000A6D79" w:rsidRPr="000A6D79" w:rsidRDefault="000A6D79" w:rsidP="000A6D79">
      <w:r w:rsidRPr="000A6D79">
        <w:t>se sídlem: Pernerova 443, Pardubice 53002</w:t>
      </w:r>
    </w:p>
    <w:p w:rsidR="000A6D79" w:rsidRPr="000A6D79" w:rsidRDefault="000A6D79" w:rsidP="000A6D79">
      <w:r w:rsidRPr="000A6D79">
        <w:t xml:space="preserve">IČO: </w:t>
      </w:r>
    </w:p>
    <w:p w:rsidR="000A6D79" w:rsidRPr="000A6D79" w:rsidRDefault="000A6D79" w:rsidP="000A6D79">
      <w:r w:rsidRPr="000A6D79">
        <w:t>jednající: Rostislav Hübl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Dům dětí a mládeže Alfa Pardubice</w:t>
      </w:r>
    </w:p>
    <w:p w:rsidR="000A6D79" w:rsidRPr="000A6D79" w:rsidRDefault="000A6D79" w:rsidP="000A6D79">
      <w:r w:rsidRPr="000A6D79">
        <w:t>se sídlem: Družby 334, Pardubice 53009</w:t>
      </w:r>
    </w:p>
    <w:p w:rsidR="000A6D79" w:rsidRPr="000A6D79" w:rsidRDefault="000A6D79" w:rsidP="000A6D79">
      <w:r w:rsidRPr="000A6D79">
        <w:t>IČO: 48161233</w:t>
      </w:r>
    </w:p>
    <w:p w:rsidR="000A6D79" w:rsidRPr="000A6D79" w:rsidRDefault="000A6D79" w:rsidP="000A6D79">
      <w:r w:rsidRPr="000A6D79">
        <w:lastRenderedPageBreak/>
        <w:t>jednající: Mgr. Miloš Adamů, DiS.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Kulturní centrum Pardubice</w:t>
      </w:r>
    </w:p>
    <w:p w:rsidR="000A6D79" w:rsidRPr="000A6D79" w:rsidRDefault="000A6D79" w:rsidP="000A6D79">
      <w:r w:rsidRPr="000A6D79">
        <w:t>se sídlem: nám. Republiky 1, Pardubice 53002</w:t>
      </w:r>
    </w:p>
    <w:p w:rsidR="000A6D79" w:rsidRPr="000A6D79" w:rsidRDefault="000A6D79" w:rsidP="000A6D79">
      <w:r w:rsidRPr="000A6D79">
        <w:t>IČO: 00085286</w:t>
      </w:r>
    </w:p>
    <w:p w:rsidR="000A6D79" w:rsidRPr="000A6D79" w:rsidRDefault="000A6D79" w:rsidP="000A6D79">
      <w:r w:rsidRPr="000A6D79">
        <w:t>jednající: Mgr. Romana Vojířová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RATOLEST, dětská péče a léčebná rehabilitace</w:t>
      </w:r>
    </w:p>
    <w:p w:rsidR="000A6D79" w:rsidRPr="000A6D79" w:rsidRDefault="000A6D79" w:rsidP="000A6D79">
      <w:r w:rsidRPr="000A6D79">
        <w:t>se sídlem: K Blahobytu 727, Pardubice 53002</w:t>
      </w:r>
    </w:p>
    <w:p w:rsidR="000A6D79" w:rsidRPr="000A6D79" w:rsidRDefault="000A6D79" w:rsidP="000A6D79">
      <w:r w:rsidRPr="000A6D79">
        <w:t>IČO: 00190756</w:t>
      </w:r>
    </w:p>
    <w:p w:rsidR="000A6D79" w:rsidRPr="000A6D79" w:rsidRDefault="000A6D79" w:rsidP="000A6D79">
      <w:r w:rsidRPr="000A6D79">
        <w:t>jednající: Bc. Hedvika Cempírková</w:t>
      </w:r>
    </w:p>
    <w:p w:rsidR="000A6D79" w:rsidRPr="000A6D79" w:rsidRDefault="000A6D79" w:rsidP="000A6D79"/>
    <w:p w:rsidR="000A6D79" w:rsidRPr="000A6D79" w:rsidRDefault="000A6D79" w:rsidP="000A6D79">
      <w:pPr>
        <w:rPr>
          <w:b/>
        </w:rPr>
      </w:pPr>
      <w:r w:rsidRPr="000A6D79">
        <w:rPr>
          <w:b/>
        </w:rPr>
        <w:t>Lentilka – Dětské rehabilitační centrum Pardubice</w:t>
      </w:r>
    </w:p>
    <w:p w:rsidR="000A6D79" w:rsidRPr="000A6D79" w:rsidRDefault="000A6D79" w:rsidP="000A6D79">
      <w:r w:rsidRPr="000A6D79">
        <w:t>se sídlem: Prodloužená 278, Pardubice 53009</w:t>
      </w:r>
    </w:p>
    <w:p w:rsidR="000A6D79" w:rsidRPr="000A6D79" w:rsidRDefault="000A6D79" w:rsidP="000A6D79">
      <w:r w:rsidRPr="000A6D79">
        <w:t>IČO: 00190730</w:t>
      </w:r>
    </w:p>
    <w:p w:rsidR="000A6D79" w:rsidRPr="000A6D79" w:rsidRDefault="000A6D79" w:rsidP="000A6D79">
      <w:r w:rsidRPr="000A6D79">
        <w:t>jednající: Mgr. Gabriela Bělková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Sociální služby města Pardubic</w:t>
      </w:r>
    </w:p>
    <w:p w:rsidR="000A6D79" w:rsidRPr="000A6D79" w:rsidRDefault="000A6D79" w:rsidP="000A6D79">
      <w:r w:rsidRPr="000A6D79">
        <w:t>se sídlem: kpt. Jaroše 726, Pardubice 53181</w:t>
      </w:r>
    </w:p>
    <w:p w:rsidR="000A6D79" w:rsidRPr="000A6D79" w:rsidRDefault="000A6D79" w:rsidP="000A6D79">
      <w:r w:rsidRPr="000A6D79">
        <w:t>IČO: 75090970</w:t>
      </w:r>
    </w:p>
    <w:p w:rsidR="000A6D79" w:rsidRPr="000A6D79" w:rsidRDefault="000A6D79" w:rsidP="000A6D79">
      <w:r w:rsidRPr="000A6D79">
        <w:t>jednající: Ing. Petr Krejčí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Rozvojový fond Pardubice a.s.</w:t>
      </w:r>
    </w:p>
    <w:p w:rsidR="000A6D79" w:rsidRPr="000A6D79" w:rsidRDefault="000A6D79" w:rsidP="000A6D79">
      <w:r w:rsidRPr="000A6D79">
        <w:t>se sídlem: třída Míru 90, Pardubice 53002</w:t>
      </w:r>
    </w:p>
    <w:p w:rsidR="000A6D79" w:rsidRPr="000A6D79" w:rsidRDefault="000A6D79" w:rsidP="000A6D79">
      <w:r w:rsidRPr="000A6D79">
        <w:t>IČO: 25291408</w:t>
      </w:r>
    </w:p>
    <w:p w:rsidR="000A6D79" w:rsidRPr="000A6D79" w:rsidRDefault="000A6D79" w:rsidP="000A6D79">
      <w:r w:rsidRPr="000A6D79">
        <w:t>jednající: Ing. Martin Charvát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– Polabiny, Brožíkova 450</w:t>
      </w:r>
    </w:p>
    <w:p w:rsidR="000A6D79" w:rsidRPr="000A6D79" w:rsidRDefault="000A6D79" w:rsidP="000A6D79">
      <w:r w:rsidRPr="000A6D79">
        <w:t>se sídlem: Brožíkova 450, Pardubice 53009</w:t>
      </w:r>
    </w:p>
    <w:p w:rsidR="000A6D79" w:rsidRPr="000A6D79" w:rsidRDefault="000A6D79" w:rsidP="000A6D79">
      <w:r w:rsidRPr="000A6D79">
        <w:t>IČO: 75018624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Marcela Nováčková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– Dražkovice 146</w:t>
      </w:r>
    </w:p>
    <w:p w:rsidR="000A6D79" w:rsidRPr="000A6D79" w:rsidRDefault="000A6D79" w:rsidP="000A6D79">
      <w:r w:rsidRPr="000A6D79">
        <w:t>se sídlem: Dražkovice 146, Pardubice 53333</w:t>
      </w:r>
    </w:p>
    <w:p w:rsidR="000A6D79" w:rsidRPr="000A6D79" w:rsidRDefault="000A6D79" w:rsidP="000A6D79">
      <w:r w:rsidRPr="000A6D79">
        <w:t>IČO: 75018462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Marie Dostálová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Duha Pardubice – Popkovice a Staré Čívice</w:t>
      </w:r>
    </w:p>
    <w:p w:rsidR="000A6D79" w:rsidRPr="000A6D79" w:rsidRDefault="000A6D79" w:rsidP="000A6D79">
      <w:r w:rsidRPr="000A6D79">
        <w:t>se sídlem: Pražská 89, Pardubice 53006</w:t>
      </w:r>
    </w:p>
    <w:p w:rsidR="000A6D79" w:rsidRPr="000A6D79" w:rsidRDefault="000A6D79" w:rsidP="000A6D79">
      <w:r w:rsidRPr="000A6D79">
        <w:t>IČO: 75018306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Olga Sodomková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– Gebauerova 1691</w:t>
      </w:r>
    </w:p>
    <w:p w:rsidR="000A6D79" w:rsidRPr="000A6D79" w:rsidRDefault="000A6D79" w:rsidP="000A6D79">
      <w:r w:rsidRPr="000A6D79">
        <w:t>se sídlem: Gebauerova 1691, Pardubice 53003</w:t>
      </w:r>
    </w:p>
    <w:p w:rsidR="000A6D79" w:rsidRPr="000A6D79" w:rsidRDefault="000A6D79" w:rsidP="000A6D79">
      <w:r w:rsidRPr="000A6D79">
        <w:t>IČO: 75018705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Mgr. Veronika Svatošová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lastRenderedPageBreak/>
        <w:t>Mateřská škola Klubíčko Pardubice – Polabiny, Grusova 448</w:t>
      </w:r>
    </w:p>
    <w:p w:rsidR="000A6D79" w:rsidRPr="000A6D79" w:rsidRDefault="000A6D79" w:rsidP="000A6D79">
      <w:r w:rsidRPr="000A6D79">
        <w:t>se sídlem: Grusova 448, Pardubice 53009</w:t>
      </w:r>
    </w:p>
    <w:p w:rsidR="000A6D79" w:rsidRPr="000A6D79" w:rsidRDefault="000A6D79" w:rsidP="000A6D79">
      <w:r w:rsidRPr="000A6D79">
        <w:t>IČO: 70944849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Iva Škaloudová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Koníček Pardubice – Bulharská 119</w:t>
      </w:r>
    </w:p>
    <w:p w:rsidR="000A6D79" w:rsidRPr="000A6D79" w:rsidRDefault="000A6D79" w:rsidP="000A6D79">
      <w:r w:rsidRPr="000A6D79">
        <w:t>se sídlem: Bulharská 119, Pardubice 53003</w:t>
      </w:r>
    </w:p>
    <w:p w:rsidR="000A6D79" w:rsidRPr="000A6D79" w:rsidRDefault="000A6D79" w:rsidP="000A6D79">
      <w:r w:rsidRPr="000A6D79">
        <w:t>IČO: 70944075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Bc. Dagmar Jičínská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– Ohrazenice, Pištorova 225</w:t>
      </w:r>
    </w:p>
    <w:p w:rsidR="000A6D79" w:rsidRPr="000A6D79" w:rsidRDefault="000A6D79" w:rsidP="000A6D79">
      <w:r w:rsidRPr="000A6D79">
        <w:t>se sídlem: Pištorova 225, Pardubice 53353</w:t>
      </w:r>
    </w:p>
    <w:p w:rsidR="000A6D79" w:rsidRPr="000A6D79" w:rsidRDefault="000A6D79" w:rsidP="000A6D79">
      <w:r w:rsidRPr="000A6D79">
        <w:t>IČO: 60158964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Eva Obstová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Pardubice, K Polabinám 626</w:t>
      </w:r>
    </w:p>
    <w:p w:rsidR="000A6D79" w:rsidRPr="000A6D79" w:rsidRDefault="000A6D79" w:rsidP="000A6D79">
      <w:r w:rsidRPr="000A6D79">
        <w:t>se sídlem: K Polabinám 626, Pardubice 53002</w:t>
      </w:r>
    </w:p>
    <w:p w:rsidR="000A6D79" w:rsidRPr="000A6D79" w:rsidRDefault="000A6D79" w:rsidP="000A6D79">
      <w:r w:rsidRPr="000A6D79">
        <w:t>IČO: 60157321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Miroslava Mňuková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Pastelka Pardubice – Polabiny, Družstevní 157</w:t>
      </w:r>
    </w:p>
    <w:p w:rsidR="000A6D79" w:rsidRPr="000A6D79" w:rsidRDefault="000A6D79" w:rsidP="000A6D79">
      <w:r w:rsidRPr="000A6D79">
        <w:t>se sídlem: Družstevní 157, Pardubice 53009</w:t>
      </w:r>
    </w:p>
    <w:p w:rsidR="000A6D79" w:rsidRPr="000A6D79" w:rsidRDefault="000A6D79" w:rsidP="000A6D79">
      <w:r w:rsidRPr="000A6D79">
        <w:t>IČO: 70944091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Jana Bakešová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– Polabiny, Odborářů 345</w:t>
      </w:r>
    </w:p>
    <w:p w:rsidR="000A6D79" w:rsidRPr="000A6D79" w:rsidRDefault="000A6D79" w:rsidP="000A6D79">
      <w:r w:rsidRPr="000A6D79">
        <w:t>se sídlem: Odborářů 345, Pardubice 53009</w:t>
      </w:r>
    </w:p>
    <w:p w:rsidR="000A6D79" w:rsidRPr="000A6D79" w:rsidRDefault="000A6D79" w:rsidP="000A6D79">
      <w:r w:rsidRPr="000A6D79">
        <w:t>IČO: 70941921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Bc. Ivana Vondráková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Srdíčko Pardubice, Luďka Matury 653</w:t>
      </w:r>
    </w:p>
    <w:p w:rsidR="000A6D79" w:rsidRPr="000A6D79" w:rsidRDefault="000A6D79" w:rsidP="000A6D79">
      <w:r w:rsidRPr="000A6D79">
        <w:t>se sídlem: Luďka Matury 653, Pardubice 53012</w:t>
      </w:r>
    </w:p>
    <w:p w:rsidR="000A6D79" w:rsidRPr="000A6D79" w:rsidRDefault="000A6D79" w:rsidP="000A6D79">
      <w:r w:rsidRPr="000A6D79">
        <w:t>IČO: 60157275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Bc. Alena Rybková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Doubek Pardubice – Svítkov a Lány na Důlku, K Dubině 693</w:t>
      </w:r>
    </w:p>
    <w:p w:rsidR="000A6D79" w:rsidRPr="000A6D79" w:rsidRDefault="000A6D79" w:rsidP="000A6D79">
      <w:r w:rsidRPr="000A6D79">
        <w:t>se sídlem: K Dubině 693, Pardubice 53012</w:t>
      </w:r>
    </w:p>
    <w:p w:rsidR="000A6D79" w:rsidRPr="000A6D79" w:rsidRDefault="000A6D79" w:rsidP="000A6D79">
      <w:r w:rsidRPr="000A6D79">
        <w:t>IČO: 75018225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Jana Růžičková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Pardubice, nábřeží Závodu míru 1961</w:t>
      </w:r>
    </w:p>
    <w:p w:rsidR="000A6D79" w:rsidRPr="000A6D79" w:rsidRDefault="000A6D79" w:rsidP="000A6D79">
      <w:r w:rsidRPr="000A6D79">
        <w:t>se sídlem: nábřeží Závodu míru 1961, Pardubice 53002</w:t>
      </w:r>
    </w:p>
    <w:p w:rsidR="000A6D79" w:rsidRPr="000A6D79" w:rsidRDefault="000A6D79" w:rsidP="000A6D79">
      <w:r w:rsidRPr="000A6D79">
        <w:t>IČO: 60157241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Jana Dvořáková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Zvoneček Pardubice, Sluneční 284</w:t>
      </w:r>
    </w:p>
    <w:p w:rsidR="000A6D79" w:rsidRPr="000A6D79" w:rsidRDefault="000A6D79" w:rsidP="000A6D79">
      <w:r w:rsidRPr="000A6D79">
        <w:t>se sídlem: Sluneční 284, Pardubice 53009</w:t>
      </w:r>
    </w:p>
    <w:p w:rsidR="000A6D79" w:rsidRPr="000A6D79" w:rsidRDefault="000A6D79" w:rsidP="000A6D79">
      <w:r w:rsidRPr="000A6D79">
        <w:lastRenderedPageBreak/>
        <w:t>IČO: 75018381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Lenka Klasová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Mateřská škola Pardubice - Jesničánky, Raisova 226</w:t>
      </w:r>
    </w:p>
    <w:p w:rsidR="000A6D79" w:rsidRPr="000A6D79" w:rsidRDefault="000A6D79" w:rsidP="000A6D79">
      <w:r w:rsidRPr="000A6D79">
        <w:t>se sídlem: Raisova 226, Pardubice 53002</w:t>
      </w:r>
    </w:p>
    <w:p w:rsidR="000A6D79" w:rsidRPr="000A6D79" w:rsidRDefault="000A6D79" w:rsidP="000A6D79">
      <w:r w:rsidRPr="000A6D79">
        <w:t>IČO: 75017822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>jednající: Bc. Iva Štorková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a mateřská škola, Pardubice - Pardubičky, Kyjevská 25</w:t>
      </w:r>
    </w:p>
    <w:p w:rsidR="000A6D79" w:rsidRPr="000A6D79" w:rsidRDefault="000A6D79" w:rsidP="000A6D79">
      <w:r w:rsidRPr="000A6D79">
        <w:t>se sídlem: Kyjevská 25, Pardubice 53003</w:t>
      </w:r>
    </w:p>
    <w:p w:rsidR="000A6D79" w:rsidRPr="000A6D79" w:rsidRDefault="000A6D79" w:rsidP="000A6D79">
      <w:r w:rsidRPr="000A6D79">
        <w:t>IČO: 60159146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Jaroslav Karcol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Pardubice, Benešovo náměstí 590</w:t>
      </w:r>
    </w:p>
    <w:p w:rsidR="000A6D79" w:rsidRPr="000A6D79" w:rsidRDefault="000A6D79" w:rsidP="000A6D79">
      <w:r w:rsidRPr="000A6D79">
        <w:t>se sídlem: Benešovo náměstí 590, Pardubice 53002</w:t>
      </w:r>
    </w:p>
    <w:p w:rsidR="000A6D79" w:rsidRPr="000A6D79" w:rsidRDefault="000A6D79" w:rsidP="000A6D79">
      <w:r w:rsidRPr="000A6D79">
        <w:t>IČO: 60158999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Ema Jičínská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Pardubice, Erno Košťála 870</w:t>
      </w:r>
    </w:p>
    <w:p w:rsidR="000A6D79" w:rsidRPr="000A6D79" w:rsidRDefault="000A6D79" w:rsidP="000A6D79">
      <w:r w:rsidRPr="000A6D79">
        <w:t>se sídlem: Erno Košťála 870, Pardubice 53012</w:t>
      </w:r>
    </w:p>
    <w:p w:rsidR="000A6D79" w:rsidRPr="000A6D79" w:rsidRDefault="000A6D79" w:rsidP="000A6D79">
      <w:r w:rsidRPr="000A6D79">
        <w:t>IČO: 48161055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Bc. Ludmila Kozáková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Pardubice, Josefa Ressla 2258</w:t>
      </w:r>
    </w:p>
    <w:p w:rsidR="000A6D79" w:rsidRPr="000A6D79" w:rsidRDefault="000A6D79" w:rsidP="000A6D79">
      <w:r w:rsidRPr="000A6D79">
        <w:t>se sídlem: Josefa Ressla 2258, Pardubice 53002</w:t>
      </w:r>
    </w:p>
    <w:p w:rsidR="000A6D79" w:rsidRPr="000A6D79" w:rsidRDefault="000A6D79" w:rsidP="000A6D79">
      <w:r w:rsidRPr="000A6D79">
        <w:t>IČO: 46496921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PaedDr. Světlana Divecká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 - Polabiny, Npor. Eliáše 344</w:t>
      </w:r>
    </w:p>
    <w:p w:rsidR="000A6D79" w:rsidRPr="000A6D79" w:rsidRDefault="000A6D79" w:rsidP="000A6D79">
      <w:r w:rsidRPr="000A6D79">
        <w:t>se sídlem: Npor Eliáše 344, Pardubice 53009</w:t>
      </w:r>
    </w:p>
    <w:p w:rsidR="000A6D79" w:rsidRPr="000A6D79" w:rsidRDefault="000A6D79" w:rsidP="000A6D79">
      <w:r w:rsidRPr="000A6D79">
        <w:t>IČO: 60159022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František Němec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 - Polabiny, Družstevní 305</w:t>
      </w:r>
    </w:p>
    <w:p w:rsidR="000A6D79" w:rsidRPr="000A6D79" w:rsidRDefault="000A6D79" w:rsidP="000A6D79">
      <w:r w:rsidRPr="000A6D79">
        <w:t>se sídlem: Družstevní 305, Pardubice 53009</w:t>
      </w:r>
    </w:p>
    <w:p w:rsidR="000A6D79" w:rsidRPr="000A6D79" w:rsidRDefault="000A6D79" w:rsidP="000A6D79">
      <w:r w:rsidRPr="000A6D79">
        <w:t>IČO: 48161292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 xml:space="preserve">Mgr. Bc. </w:t>
      </w:r>
      <w:smartTag w:uri="urn:schemas-microsoft-com:office:smarttags" w:element="PersonName">
        <w:smartTagPr>
          <w:attr w:name="ProductID" w:val="Radek Hejn�"/>
        </w:smartTagPr>
        <w:r w:rsidRPr="000A6D79">
          <w:rPr>
            <w:rStyle w:val="Siln"/>
            <w:b w:val="0"/>
          </w:rPr>
          <w:t>Radek Hejný</w:t>
        </w:r>
      </w:smartTag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 - Polabiny, Prodloužená 283</w:t>
      </w:r>
    </w:p>
    <w:p w:rsidR="000A6D79" w:rsidRPr="000A6D79" w:rsidRDefault="000A6D79" w:rsidP="000A6D79">
      <w:r w:rsidRPr="000A6D79">
        <w:t>se sídlem: Prodloužená 283, Pardubice 53009</w:t>
      </w:r>
    </w:p>
    <w:p w:rsidR="000A6D79" w:rsidRPr="000A6D79" w:rsidRDefault="000A6D79" w:rsidP="000A6D79">
      <w:r w:rsidRPr="000A6D79">
        <w:t>IČO: 60159022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 xml:space="preserve">jednající: </w:t>
      </w:r>
      <w:r w:rsidRPr="000A6D79">
        <w:rPr>
          <w:rStyle w:val="Siln"/>
          <w:b w:val="0"/>
        </w:rPr>
        <w:t>Mgr. Bc. Jana Smetanová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Pardubice - Svítkov, Školní 748</w:t>
      </w:r>
    </w:p>
    <w:p w:rsidR="000A6D79" w:rsidRPr="000A6D79" w:rsidRDefault="000A6D79" w:rsidP="000A6D79">
      <w:r w:rsidRPr="000A6D79">
        <w:t>se sídlem: Školní 748, Pardubice 53006</w:t>
      </w:r>
    </w:p>
    <w:p w:rsidR="000A6D79" w:rsidRPr="000A6D79" w:rsidRDefault="000A6D79" w:rsidP="000A6D79">
      <w:r w:rsidRPr="000A6D79">
        <w:t>IČO: 48161144</w:t>
      </w:r>
    </w:p>
    <w:p w:rsidR="000A6D79" w:rsidRPr="000A6D79" w:rsidRDefault="000A6D79" w:rsidP="000A6D79">
      <w:pPr>
        <w:rPr>
          <w:rStyle w:val="Siln"/>
          <w:b w:val="0"/>
        </w:rPr>
      </w:pPr>
      <w:r w:rsidRPr="000A6D79">
        <w:t>jednající: I</w:t>
      </w:r>
      <w:r w:rsidRPr="000A6D79">
        <w:rPr>
          <w:rStyle w:val="Siln"/>
          <w:b w:val="0"/>
        </w:rPr>
        <w:t>ng. Monika Dobruská</w:t>
      </w:r>
    </w:p>
    <w:p w:rsidR="000A6D79" w:rsidRPr="000A6D79" w:rsidRDefault="000A6D79" w:rsidP="000A6D79">
      <w:pPr>
        <w:rPr>
          <w:rStyle w:val="Siln"/>
          <w:b w:val="0"/>
        </w:rPr>
      </w:pPr>
    </w:p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škola Waldorfská Pardubice, Gorkého 867</w:t>
      </w:r>
    </w:p>
    <w:p w:rsidR="000A6D79" w:rsidRPr="000A6D79" w:rsidRDefault="000A6D79" w:rsidP="000A6D79">
      <w:r w:rsidRPr="000A6D79">
        <w:t>se sídlem: Gorkého 867, Pardubice 53002</w:t>
      </w:r>
    </w:p>
    <w:p w:rsidR="000A6D79" w:rsidRPr="000A6D79" w:rsidRDefault="000A6D79" w:rsidP="000A6D79">
      <w:r w:rsidRPr="000A6D79">
        <w:t>IČO: 70837236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Mgr. Bc. Milan Barták</w:t>
      </w:r>
      <w:r w:rsidRPr="000A6D79">
        <w:t xml:space="preserve"> </w:t>
      </w:r>
    </w:p>
    <w:p w:rsidR="000A6D79" w:rsidRPr="000A6D79" w:rsidRDefault="000A6D79" w:rsidP="000A6D79"/>
    <w:p w:rsidR="000A6D79" w:rsidRPr="000A6D79" w:rsidRDefault="000A6D79" w:rsidP="000A6D79">
      <w:pPr>
        <w:rPr>
          <w:rStyle w:val="CZervenChar"/>
          <w:b/>
          <w:i w:val="0"/>
          <w:color w:val="auto"/>
        </w:rPr>
      </w:pPr>
      <w:r w:rsidRPr="000A6D79">
        <w:rPr>
          <w:rStyle w:val="CZervenChar"/>
          <w:b/>
          <w:i w:val="0"/>
          <w:color w:val="auto"/>
        </w:rPr>
        <w:t>Základní umělecká škola Pardubice - Polabiny, Lonkova 510</w:t>
      </w:r>
    </w:p>
    <w:p w:rsidR="000A6D79" w:rsidRPr="000A6D79" w:rsidRDefault="000A6D79" w:rsidP="000A6D79">
      <w:r w:rsidRPr="000A6D79">
        <w:t>se sídlem: Lonkova 510, Pardubice 53009</w:t>
      </w:r>
    </w:p>
    <w:p w:rsidR="000A6D79" w:rsidRPr="000A6D79" w:rsidRDefault="000A6D79" w:rsidP="000A6D79">
      <w:r w:rsidRPr="000A6D79">
        <w:t>IČO: 72566639</w:t>
      </w:r>
    </w:p>
    <w:p w:rsidR="000A6D79" w:rsidRPr="000A6D79" w:rsidRDefault="000A6D79" w:rsidP="000A6D79">
      <w:r w:rsidRPr="000A6D79">
        <w:t xml:space="preserve">jednající: </w:t>
      </w:r>
      <w:r w:rsidRPr="000A6D79">
        <w:rPr>
          <w:rStyle w:val="Siln"/>
          <w:b w:val="0"/>
        </w:rPr>
        <w:t>Mgr. Naděžda Gregorová</w:t>
      </w:r>
      <w:r w:rsidRPr="000A6D79">
        <w:t xml:space="preserve"> </w:t>
      </w:r>
    </w:p>
    <w:p w:rsidR="000F52FD" w:rsidRDefault="000F52FD"/>
    <w:sectPr w:rsidR="000F5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79"/>
    <w:rsid w:val="000A6D79"/>
    <w:rsid w:val="000F52FD"/>
    <w:rsid w:val="001C4674"/>
    <w:rsid w:val="00D6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D79"/>
    <w:pPr>
      <w:spacing w:after="0" w:line="288" w:lineRule="auto"/>
      <w:jc w:val="both"/>
    </w:pPr>
    <w:rPr>
      <w:rFonts w:ascii="Century Gothic" w:eastAsia="Calibri" w:hAnsi="Century Gothic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A6D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6D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6D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0A6D79"/>
    <w:rPr>
      <w:b/>
      <w:bCs/>
    </w:rPr>
  </w:style>
  <w:style w:type="character" w:customStyle="1" w:styleId="CZervenChar">
    <w:name w:val="CZ červeně Char"/>
    <w:rsid w:val="000A6D79"/>
    <w:rPr>
      <w:rFonts w:ascii="Century Gothic" w:eastAsia="Calibri" w:hAnsi="Century Gothic"/>
      <w:i/>
      <w:color w:val="FF0000"/>
      <w:szCs w:val="24"/>
      <w:lang w:val="cs-CZ" w:eastAsia="cs-CZ" w:bidi="ar-SA"/>
    </w:rPr>
  </w:style>
  <w:style w:type="character" w:customStyle="1" w:styleId="Nadpis1Char">
    <w:name w:val="Nadpis 1 Char"/>
    <w:basedOn w:val="Standardnpsmoodstavce"/>
    <w:link w:val="Nadpis1"/>
    <w:uiPriority w:val="9"/>
    <w:rsid w:val="000A6D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A6D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A6D79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D79"/>
    <w:pPr>
      <w:spacing w:after="0" w:line="288" w:lineRule="auto"/>
      <w:jc w:val="both"/>
    </w:pPr>
    <w:rPr>
      <w:rFonts w:ascii="Century Gothic" w:eastAsia="Calibri" w:hAnsi="Century Gothic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A6D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6D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6D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0A6D79"/>
    <w:rPr>
      <w:b/>
      <w:bCs/>
    </w:rPr>
  </w:style>
  <w:style w:type="character" w:customStyle="1" w:styleId="CZervenChar">
    <w:name w:val="CZ červeně Char"/>
    <w:rsid w:val="000A6D79"/>
    <w:rPr>
      <w:rFonts w:ascii="Century Gothic" w:eastAsia="Calibri" w:hAnsi="Century Gothic"/>
      <w:i/>
      <w:color w:val="FF0000"/>
      <w:szCs w:val="24"/>
      <w:lang w:val="cs-CZ" w:eastAsia="cs-CZ" w:bidi="ar-SA"/>
    </w:rPr>
  </w:style>
  <w:style w:type="character" w:customStyle="1" w:styleId="Nadpis1Char">
    <w:name w:val="Nadpis 1 Char"/>
    <w:basedOn w:val="Standardnpsmoodstavce"/>
    <w:link w:val="Nadpis1"/>
    <w:uiPriority w:val="9"/>
    <w:rsid w:val="000A6D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A6D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A6D79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785</Words>
  <Characters>4634</Characters>
  <Application>Microsoft Office Word</Application>
  <DocSecurity>4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Petr</dc:creator>
  <cp:lastModifiedBy>Radová Eva</cp:lastModifiedBy>
  <cp:revision>2</cp:revision>
  <dcterms:created xsi:type="dcterms:W3CDTF">2014-09-22T14:42:00Z</dcterms:created>
  <dcterms:modified xsi:type="dcterms:W3CDTF">2014-09-22T14:42:00Z</dcterms:modified>
</cp:coreProperties>
</file>