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432D05" w:rsidP="00990FD8">
      <w:pPr>
        <w:pStyle w:val="Nadpis1"/>
        <w:spacing w:after="120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B1108B" w:rsidRDefault="00B1108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 w:rsidP="00990FD8">
      <w:pPr>
        <w:tabs>
          <w:tab w:val="left" w:pos="2127"/>
          <w:tab w:val="left" w:pos="6096"/>
        </w:tabs>
        <w:spacing w:after="120"/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 w:rsidP="00990FD8">
      <w:pPr>
        <w:tabs>
          <w:tab w:val="left" w:pos="2127"/>
          <w:tab w:val="left" w:pos="6096"/>
        </w:tabs>
        <w:spacing w:after="120"/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990FD8">
      <w:pPr>
        <w:pBdr>
          <w:bottom w:val="single" w:sz="4" w:space="1" w:color="auto"/>
        </w:pBdr>
        <w:tabs>
          <w:tab w:val="right" w:pos="8222"/>
        </w:tabs>
        <w:spacing w:after="120"/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990FD8">
      <w:pPr>
        <w:tabs>
          <w:tab w:val="left" w:pos="1276"/>
        </w:tabs>
        <w:spacing w:before="60" w:after="120"/>
      </w:pPr>
      <w:r>
        <w:tab/>
      </w:r>
      <w:r w:rsidRPr="001B18F5">
        <w:rPr>
          <w:rFonts w:ascii="Franklin Gothic Book" w:hAnsi="Franklin Gothic Book"/>
          <w:i/>
        </w:rPr>
        <w:t xml:space="preserve">Kostnická </w:t>
      </w:r>
      <w:proofErr w:type="gramStart"/>
      <w:r w:rsidRPr="001B18F5">
        <w:rPr>
          <w:rFonts w:ascii="Franklin Gothic Book" w:hAnsi="Franklin Gothic Book"/>
          <w:i/>
        </w:rPr>
        <w:t>865,</w:t>
      </w:r>
      <w:proofErr w:type="spellStart"/>
      <w:r w:rsidR="00842ECE">
        <w:rPr>
          <w:rFonts w:ascii="Franklin Gothic Book" w:hAnsi="Franklin Gothic Book"/>
          <w:i/>
        </w:rPr>
        <w:t>Svítkov</w:t>
      </w:r>
      <w:proofErr w:type="spellEnd"/>
      <w:proofErr w:type="gramEnd"/>
      <w:r w:rsidR="00842ECE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 xml:space="preserve"> 530 06 Pardubice</w:t>
      </w:r>
    </w:p>
    <w:p w:rsidR="00A6606B" w:rsidRDefault="001B18F5" w:rsidP="00990FD8">
      <w:pPr>
        <w:tabs>
          <w:tab w:val="left" w:pos="1276"/>
        </w:tabs>
        <w:spacing w:after="120"/>
        <w:rPr>
          <w:rFonts w:ascii="Arial" w:hAnsi="Arial"/>
          <w:sz w:val="4"/>
        </w:rPr>
      </w:pPr>
      <w:r>
        <w:tab/>
      </w:r>
    </w:p>
    <w:p w:rsidR="00A6606B" w:rsidRPr="00A6606B" w:rsidRDefault="00A6606B" w:rsidP="00990FD8">
      <w:pPr>
        <w:spacing w:after="120"/>
        <w:rPr>
          <w:rFonts w:ascii="Arial" w:hAnsi="Arial"/>
          <w:sz w:val="4"/>
        </w:rPr>
      </w:pPr>
    </w:p>
    <w:p w:rsidR="00D97421" w:rsidRDefault="00D97421" w:rsidP="00990FD8">
      <w:pPr>
        <w:spacing w:after="120"/>
        <w:rPr>
          <w:rFonts w:ascii="Gautami" w:hAnsi="Gautami" w:cs="Gautami"/>
          <w:spacing w:val="20"/>
          <w:sz w:val="22"/>
          <w:szCs w:val="22"/>
        </w:rPr>
      </w:pPr>
    </w:p>
    <w:p w:rsidR="00F9704A" w:rsidRDefault="00F9704A" w:rsidP="00990FD8">
      <w:pPr>
        <w:spacing w:after="120"/>
        <w:rPr>
          <w:rFonts w:ascii="Arial" w:hAnsi="Arial" w:cs="Arial"/>
        </w:rPr>
      </w:pPr>
    </w:p>
    <w:p w:rsidR="00937B01" w:rsidRDefault="00937B01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both"/>
        <w:rPr>
          <w:sz w:val="22"/>
          <w:szCs w:val="22"/>
        </w:rPr>
      </w:pPr>
    </w:p>
    <w:p w:rsidR="00D20E21" w:rsidRDefault="00D20E21" w:rsidP="00990FD8">
      <w:pPr>
        <w:spacing w:after="120"/>
        <w:jc w:val="center"/>
        <w:rPr>
          <w:b/>
          <w:sz w:val="32"/>
          <w:szCs w:val="32"/>
        </w:rPr>
      </w:pPr>
      <w:r>
        <w:rPr>
          <w:sz w:val="22"/>
          <w:szCs w:val="22"/>
        </w:rPr>
        <w:t xml:space="preserve"> </w:t>
      </w:r>
      <w:r>
        <w:rPr>
          <w:b/>
          <w:sz w:val="32"/>
          <w:szCs w:val="32"/>
        </w:rPr>
        <w:t>Příloha č. 3 podlimitní veřejné zakázky</w:t>
      </w:r>
    </w:p>
    <w:p w:rsidR="00D20E21" w:rsidRDefault="00D20E21" w:rsidP="00990FD8">
      <w:pPr>
        <w:spacing w:after="120"/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>
        <w:rPr>
          <w:b/>
          <w:sz w:val="32"/>
          <w:szCs w:val="32"/>
        </w:rPr>
        <w:t>Údržba zeleně na území MO Pardubice VI</w:t>
      </w:r>
      <w:r w:rsidRPr="00457EC4">
        <w:rPr>
          <w:b/>
          <w:sz w:val="32"/>
          <w:szCs w:val="32"/>
        </w:rPr>
        <w:t>“</w:t>
      </w:r>
    </w:p>
    <w:p w:rsidR="00FB1AA8" w:rsidRDefault="00FB1AA8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both"/>
        <w:rPr>
          <w:sz w:val="22"/>
          <w:szCs w:val="22"/>
        </w:rPr>
      </w:pPr>
    </w:p>
    <w:p w:rsidR="00937B01" w:rsidRDefault="00D20E21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center"/>
        <w:rPr>
          <w:b/>
          <w:sz w:val="32"/>
          <w:szCs w:val="32"/>
        </w:rPr>
      </w:pPr>
      <w:r w:rsidRPr="007C1971">
        <w:rPr>
          <w:b/>
          <w:sz w:val="32"/>
          <w:szCs w:val="32"/>
        </w:rPr>
        <w:t xml:space="preserve">Návrh </w:t>
      </w:r>
      <w:r w:rsidR="00583501">
        <w:rPr>
          <w:b/>
          <w:sz w:val="32"/>
          <w:szCs w:val="32"/>
        </w:rPr>
        <w:t xml:space="preserve">rámcové </w:t>
      </w:r>
      <w:r w:rsidRPr="007C1971">
        <w:rPr>
          <w:b/>
          <w:sz w:val="32"/>
          <w:szCs w:val="32"/>
        </w:rPr>
        <w:t>smlouvy</w:t>
      </w:r>
    </w:p>
    <w:p w:rsidR="005D5373" w:rsidRDefault="00916C82" w:rsidP="00990FD8">
      <w:pPr>
        <w:spacing w:after="120"/>
        <w:rPr>
          <w:b/>
          <w:sz w:val="32"/>
          <w:szCs w:val="32"/>
        </w:rPr>
        <w:sectPr w:rsidR="005D5373" w:rsidSect="00FB1E12"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17" w:right="1417" w:bottom="1417" w:left="1417" w:header="709" w:footer="386" w:gutter="0"/>
          <w:pgNumType w:start="1"/>
          <w:cols w:space="708"/>
          <w:titlePg/>
          <w:docGrid w:linePitch="272"/>
        </w:sectPr>
      </w:pPr>
      <w:r>
        <w:rPr>
          <w:b/>
          <w:sz w:val="32"/>
          <w:szCs w:val="32"/>
        </w:rPr>
        <w:br w:type="page"/>
      </w:r>
    </w:p>
    <w:p w:rsidR="00916C82" w:rsidRDefault="00916C82" w:rsidP="00990FD8">
      <w:pPr>
        <w:spacing w:after="120"/>
        <w:rPr>
          <w:b/>
          <w:sz w:val="32"/>
          <w:szCs w:val="32"/>
        </w:rPr>
      </w:pPr>
    </w:p>
    <w:p w:rsidR="00916C82" w:rsidRDefault="00583501" w:rsidP="00990FD8">
      <w:pPr>
        <w:spacing w:after="120"/>
        <w:jc w:val="both"/>
        <w:outlineLvl w:val="0"/>
        <w:rPr>
          <w:sz w:val="24"/>
          <w:szCs w:val="24"/>
        </w:rPr>
      </w:pPr>
      <w:r>
        <w:rPr>
          <w:b/>
          <w:sz w:val="52"/>
          <w:szCs w:val="52"/>
        </w:rPr>
        <w:t xml:space="preserve">RÁMCOVÁ </w:t>
      </w:r>
      <w:r w:rsidR="00916C82" w:rsidRPr="00995A41">
        <w:rPr>
          <w:b/>
          <w:sz w:val="52"/>
          <w:szCs w:val="52"/>
        </w:rPr>
        <w:t xml:space="preserve">SMLOUVA </w:t>
      </w:r>
    </w:p>
    <w:p w:rsidR="00916C82" w:rsidRDefault="00842ECE" w:rsidP="00990FD8">
      <w:pPr>
        <w:spacing w:after="1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u</w:t>
      </w:r>
      <w:r w:rsidR="00916C82" w:rsidRPr="00C14A7E">
        <w:rPr>
          <w:sz w:val="24"/>
          <w:szCs w:val="24"/>
        </w:rPr>
        <w:t xml:space="preserve">zavřená podle § </w:t>
      </w:r>
      <w:r w:rsidR="00916C82">
        <w:rPr>
          <w:sz w:val="24"/>
          <w:szCs w:val="24"/>
        </w:rPr>
        <w:t xml:space="preserve">2586 a následujících zákona č. 89/2012 Sb., občanského zákoníku (dále jen </w:t>
      </w:r>
      <w:r>
        <w:rPr>
          <w:sz w:val="24"/>
          <w:szCs w:val="24"/>
        </w:rPr>
        <w:t>„</w:t>
      </w:r>
      <w:r w:rsidR="00916C82">
        <w:rPr>
          <w:sz w:val="24"/>
          <w:szCs w:val="24"/>
        </w:rPr>
        <w:t>NOZ</w:t>
      </w:r>
      <w:r>
        <w:rPr>
          <w:sz w:val="24"/>
          <w:szCs w:val="24"/>
        </w:rPr>
        <w:t>“)</w:t>
      </w:r>
      <w:r w:rsidR="00916C82" w:rsidRPr="00C14A7E">
        <w:rPr>
          <w:sz w:val="24"/>
          <w:szCs w:val="24"/>
        </w:rPr>
        <w:t xml:space="preserve">, zákona číslo </w:t>
      </w:r>
      <w:r>
        <w:rPr>
          <w:sz w:val="24"/>
          <w:szCs w:val="24"/>
        </w:rPr>
        <w:t xml:space="preserve">č. </w:t>
      </w:r>
      <w:r w:rsidR="005D5373">
        <w:rPr>
          <w:sz w:val="24"/>
          <w:szCs w:val="24"/>
        </w:rPr>
        <w:t xml:space="preserve">185/2001 Sb., o odpadech a o změně některých dalších zákonů, ve znění pozdějších předpisů </w:t>
      </w:r>
      <w:r w:rsidR="00916C82">
        <w:rPr>
          <w:sz w:val="24"/>
          <w:szCs w:val="24"/>
        </w:rPr>
        <w:t xml:space="preserve">a zákon </w:t>
      </w:r>
      <w:r w:rsidR="00916C82" w:rsidRPr="00C14A7E">
        <w:rPr>
          <w:sz w:val="24"/>
          <w:szCs w:val="24"/>
        </w:rPr>
        <w:t>č.</w:t>
      </w:r>
      <w:r w:rsidR="00916C82">
        <w:rPr>
          <w:sz w:val="24"/>
          <w:szCs w:val="24"/>
        </w:rPr>
        <w:t> </w:t>
      </w:r>
      <w:r w:rsidR="00916C82" w:rsidRPr="00C14A7E">
        <w:rPr>
          <w:sz w:val="24"/>
          <w:szCs w:val="24"/>
        </w:rPr>
        <w:t>13/1997 Sb.</w:t>
      </w:r>
      <w:r w:rsidR="00916C82">
        <w:rPr>
          <w:sz w:val="24"/>
          <w:szCs w:val="24"/>
        </w:rPr>
        <w:t xml:space="preserve">, o pozemních komunikacích, </w:t>
      </w:r>
      <w:r w:rsidR="00916C82" w:rsidRPr="00C14A7E">
        <w:rPr>
          <w:sz w:val="24"/>
          <w:szCs w:val="24"/>
        </w:rPr>
        <w:t>v</w:t>
      </w:r>
      <w:r w:rsidR="00916C82">
        <w:rPr>
          <w:sz w:val="24"/>
          <w:szCs w:val="24"/>
        </w:rPr>
        <w:t>e znění pozdějších předpisů.</w:t>
      </w:r>
      <w:r w:rsidR="00916C82" w:rsidRPr="00C14A7E">
        <w:rPr>
          <w:sz w:val="24"/>
          <w:szCs w:val="24"/>
        </w:rPr>
        <w:t xml:space="preserve"> </w:t>
      </w:r>
    </w:p>
    <w:p w:rsidR="00842ECE" w:rsidRPr="00C14A7E" w:rsidRDefault="00842ECE" w:rsidP="00990FD8">
      <w:pPr>
        <w:spacing w:after="120"/>
        <w:jc w:val="both"/>
        <w:outlineLvl w:val="0"/>
        <w:rPr>
          <w:sz w:val="24"/>
          <w:szCs w:val="24"/>
        </w:rPr>
      </w:pPr>
    </w:p>
    <w:p w:rsidR="00916C82" w:rsidRPr="00C14A7E" w:rsidRDefault="00916C82" w:rsidP="00990FD8">
      <w:pPr>
        <w:spacing w:after="120"/>
        <w:jc w:val="both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Smluvní strany</w:t>
      </w:r>
      <w:r w:rsidR="00842ECE">
        <w:rPr>
          <w:sz w:val="24"/>
          <w:szCs w:val="24"/>
        </w:rPr>
        <w:t>:</w:t>
      </w:r>
    </w:p>
    <w:p w:rsidR="00916C82" w:rsidRDefault="00916C82" w:rsidP="00990FD8">
      <w:pPr>
        <w:spacing w:after="120"/>
        <w:jc w:val="both"/>
        <w:outlineLvl w:val="0"/>
        <w:rPr>
          <w:sz w:val="24"/>
          <w:szCs w:val="24"/>
        </w:rPr>
      </w:pPr>
    </w:p>
    <w:p w:rsidR="00916C82" w:rsidRPr="00C14A7E" w:rsidRDefault="00916C82" w:rsidP="00876267">
      <w:pPr>
        <w:jc w:val="both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1. Objednatel:</w:t>
      </w:r>
      <w:r w:rsidRPr="00C14A7E">
        <w:rPr>
          <w:noProof/>
          <w:color w:val="000000"/>
          <w:sz w:val="36"/>
          <w:szCs w:val="36"/>
        </w:rPr>
        <w:t xml:space="preserve"> 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 w:rsidRPr="00C14A7E">
        <w:rPr>
          <w:sz w:val="24"/>
          <w:szCs w:val="24"/>
        </w:rPr>
        <w:t>Statutární město Pardubice – Městský obvod Pardubice VI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Kostnická 865, </w:t>
      </w:r>
      <w:proofErr w:type="spellStart"/>
      <w:r>
        <w:rPr>
          <w:sz w:val="24"/>
          <w:szCs w:val="24"/>
        </w:rPr>
        <w:t>Svítkov</w:t>
      </w:r>
      <w:proofErr w:type="spellEnd"/>
      <w:r>
        <w:rPr>
          <w:sz w:val="24"/>
          <w:szCs w:val="24"/>
        </w:rPr>
        <w:t>, 530 06 Pardubice</w:t>
      </w:r>
    </w:p>
    <w:p w:rsidR="00916C82" w:rsidRPr="00C14A7E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916C82">
        <w:rPr>
          <w:sz w:val="24"/>
          <w:szCs w:val="24"/>
        </w:rPr>
        <w:t xml:space="preserve">astoupený: Petrem </w:t>
      </w:r>
      <w:r w:rsidR="00916C82" w:rsidRPr="00C14A7E">
        <w:rPr>
          <w:sz w:val="24"/>
          <w:szCs w:val="24"/>
        </w:rPr>
        <w:t>Králíčkem, starostou MO Pardubice VI</w:t>
      </w:r>
    </w:p>
    <w:p w:rsidR="00916C82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916C82" w:rsidRPr="00C14A7E">
        <w:rPr>
          <w:sz w:val="24"/>
          <w:szCs w:val="24"/>
        </w:rPr>
        <w:t xml:space="preserve">soba oprávněná jednat ve věcech technických: </w:t>
      </w:r>
      <w:r>
        <w:rPr>
          <w:sz w:val="24"/>
          <w:szCs w:val="24"/>
        </w:rPr>
        <w:t xml:space="preserve">Bc. Ladislava Karbanová, </w:t>
      </w:r>
      <w:proofErr w:type="spellStart"/>
      <w:r>
        <w:rPr>
          <w:sz w:val="24"/>
          <w:szCs w:val="24"/>
        </w:rPr>
        <w:t>DiS</w:t>
      </w:r>
      <w:proofErr w:type="spellEnd"/>
      <w:r>
        <w:rPr>
          <w:sz w:val="24"/>
          <w:szCs w:val="24"/>
        </w:rPr>
        <w:t>., vedoucí OIDŽP ÚMO Pardubice VI</w:t>
      </w:r>
    </w:p>
    <w:p w:rsidR="00916C82" w:rsidRPr="00C14A7E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916C82" w:rsidRPr="00C14A7E">
        <w:rPr>
          <w:sz w:val="24"/>
          <w:szCs w:val="24"/>
        </w:rPr>
        <w:t xml:space="preserve">ankovní spojení: Česká spořitelna Pardubice, č. </w:t>
      </w:r>
      <w:proofErr w:type="spellStart"/>
      <w:r w:rsidR="00916C82" w:rsidRPr="00C14A7E">
        <w:rPr>
          <w:sz w:val="24"/>
          <w:szCs w:val="24"/>
        </w:rPr>
        <w:t>ú</w:t>
      </w:r>
      <w:proofErr w:type="spellEnd"/>
      <w:r w:rsidR="00916C82" w:rsidRPr="00C14A7E">
        <w:rPr>
          <w:sz w:val="24"/>
          <w:szCs w:val="24"/>
        </w:rPr>
        <w:t>. 27-1205456399/0800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IČ:</w:t>
      </w:r>
      <w:r w:rsidRPr="00C14A7E">
        <w:rPr>
          <w:sz w:val="24"/>
          <w:szCs w:val="24"/>
        </w:rPr>
        <w:t>00274046</w:t>
      </w:r>
      <w:r w:rsidRPr="00A136C6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DIČ:</w:t>
      </w:r>
      <w:r w:rsidRPr="00C14A7E">
        <w:rPr>
          <w:sz w:val="24"/>
          <w:szCs w:val="24"/>
        </w:rPr>
        <w:t>CZ00274046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</w:p>
    <w:p w:rsidR="00916C82" w:rsidRPr="00DD798D" w:rsidRDefault="00916C82" w:rsidP="00876267">
      <w:pPr>
        <w:jc w:val="both"/>
        <w:rPr>
          <w:sz w:val="24"/>
          <w:szCs w:val="24"/>
        </w:rPr>
      </w:pPr>
      <w:r w:rsidRPr="00C14A7E">
        <w:rPr>
          <w:sz w:val="24"/>
          <w:szCs w:val="24"/>
        </w:rPr>
        <w:t>2. Zhotovitel:</w:t>
      </w:r>
      <w:r w:rsidRPr="00DD798D">
        <w:rPr>
          <w:sz w:val="24"/>
          <w:szCs w:val="24"/>
        </w:rPr>
        <w:t xml:space="preserve"> </w:t>
      </w:r>
    </w:p>
    <w:p w:rsidR="00916C82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D4190C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D4190C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916C82" w:rsidRPr="00916C82" w:rsidRDefault="00842ECE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z</w:t>
      </w:r>
      <w:r w:rsidR="00916C82" w:rsidRPr="00916C82">
        <w:rPr>
          <w:sz w:val="24"/>
          <w:szCs w:val="24"/>
          <w:highlight w:val="yellow"/>
        </w:rPr>
        <w:t xml:space="preserve">astoupený ve věcech smluvních: </w:t>
      </w:r>
    </w:p>
    <w:p w:rsidR="00916C82" w:rsidRPr="00916C82" w:rsidRDefault="00842ECE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b</w:t>
      </w:r>
      <w:r w:rsidR="00916C82" w:rsidRPr="00916C82">
        <w:rPr>
          <w:sz w:val="24"/>
          <w:szCs w:val="24"/>
          <w:highlight w:val="yellow"/>
        </w:rPr>
        <w:t xml:space="preserve">ankovní spojení: </w:t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proofErr w:type="spellStart"/>
      <w:proofErr w:type="gramStart"/>
      <w:r w:rsidR="00916C82" w:rsidRPr="00916C82">
        <w:rPr>
          <w:sz w:val="24"/>
          <w:szCs w:val="24"/>
          <w:highlight w:val="yellow"/>
        </w:rPr>
        <w:t>č.ú</w:t>
      </w:r>
      <w:proofErr w:type="spellEnd"/>
      <w:r w:rsidR="00916C82" w:rsidRPr="00916C82">
        <w:rPr>
          <w:sz w:val="24"/>
          <w:szCs w:val="24"/>
          <w:highlight w:val="yellow"/>
        </w:rPr>
        <w:t>.</w:t>
      </w:r>
      <w:proofErr w:type="gramEnd"/>
    </w:p>
    <w:p w:rsidR="00916C82" w:rsidRDefault="00916C82" w:rsidP="00876267">
      <w:pPr>
        <w:jc w:val="both"/>
        <w:rPr>
          <w:sz w:val="24"/>
          <w:szCs w:val="24"/>
        </w:rPr>
      </w:pPr>
      <w:r w:rsidRPr="00916C82">
        <w:rPr>
          <w:sz w:val="24"/>
          <w:szCs w:val="24"/>
          <w:highlight w:val="yellow"/>
        </w:rPr>
        <w:t xml:space="preserve">IČ: </w:t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  <w:t>DIČ:CZ</w:t>
      </w:r>
    </w:p>
    <w:p w:rsidR="00916C82" w:rsidRPr="00DD798D" w:rsidRDefault="00916C82" w:rsidP="00990FD8">
      <w:pPr>
        <w:spacing w:after="120"/>
        <w:jc w:val="both"/>
        <w:rPr>
          <w:sz w:val="24"/>
          <w:szCs w:val="24"/>
        </w:rPr>
      </w:pPr>
    </w:p>
    <w:p w:rsidR="00916C82" w:rsidRPr="00C14A7E" w:rsidRDefault="00916C82" w:rsidP="00990FD8">
      <w:pPr>
        <w:spacing w:after="120"/>
        <w:ind w:firstLine="708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uzavírají tuto </w:t>
      </w:r>
      <w:r w:rsidR="00990FD8">
        <w:rPr>
          <w:sz w:val="24"/>
          <w:szCs w:val="24"/>
        </w:rPr>
        <w:t xml:space="preserve">rámcovou </w:t>
      </w:r>
      <w:r w:rsidRPr="00C14A7E">
        <w:rPr>
          <w:sz w:val="24"/>
          <w:szCs w:val="24"/>
        </w:rPr>
        <w:t xml:space="preserve">smlouvu, kterou se zhotovitel zavazuje provést </w:t>
      </w:r>
      <w:r w:rsidR="00E660FC">
        <w:rPr>
          <w:sz w:val="24"/>
          <w:szCs w:val="24"/>
        </w:rPr>
        <w:t>na svůj náklad a </w:t>
      </w:r>
      <w:r>
        <w:rPr>
          <w:sz w:val="24"/>
          <w:szCs w:val="24"/>
        </w:rPr>
        <w:t xml:space="preserve">nebezpečí pro objednatele </w:t>
      </w:r>
      <w:r w:rsidRPr="00C14A7E">
        <w:rPr>
          <w:sz w:val="24"/>
          <w:szCs w:val="24"/>
        </w:rPr>
        <w:t xml:space="preserve">dílo specifikované v článku I této smlouvy a </w:t>
      </w:r>
      <w:r>
        <w:rPr>
          <w:sz w:val="24"/>
          <w:szCs w:val="24"/>
        </w:rPr>
        <w:t xml:space="preserve">kterou se </w:t>
      </w:r>
      <w:r w:rsidRPr="00C14A7E">
        <w:rPr>
          <w:sz w:val="24"/>
          <w:szCs w:val="24"/>
        </w:rPr>
        <w:t>objednatel</w:t>
      </w:r>
      <w:r>
        <w:rPr>
          <w:sz w:val="24"/>
          <w:szCs w:val="24"/>
        </w:rPr>
        <w:t xml:space="preserve"> zavazuje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dílo převzít a </w:t>
      </w:r>
      <w:r w:rsidRPr="00C14A7E">
        <w:rPr>
          <w:sz w:val="24"/>
          <w:szCs w:val="24"/>
        </w:rPr>
        <w:t xml:space="preserve">zaplatit cenu podle článku II </w:t>
      </w:r>
      <w:proofErr w:type="gramStart"/>
      <w:r w:rsidRPr="00C14A7E">
        <w:rPr>
          <w:sz w:val="24"/>
          <w:szCs w:val="24"/>
        </w:rPr>
        <w:t>této</w:t>
      </w:r>
      <w:proofErr w:type="gramEnd"/>
      <w:r w:rsidRPr="00C14A7E">
        <w:rPr>
          <w:sz w:val="24"/>
          <w:szCs w:val="24"/>
        </w:rPr>
        <w:t xml:space="preserve"> smlouvy za řádné a včasné provedení </w:t>
      </w:r>
      <w:r w:rsidR="00990FD8">
        <w:rPr>
          <w:sz w:val="24"/>
          <w:szCs w:val="24"/>
        </w:rPr>
        <w:t>prací</w:t>
      </w:r>
      <w:r w:rsidRPr="00C14A7E">
        <w:rPr>
          <w:sz w:val="24"/>
          <w:szCs w:val="24"/>
        </w:rPr>
        <w:t>, a to za podmínek dále ve smlouvě uvedených.</w:t>
      </w:r>
    </w:p>
    <w:p w:rsidR="00916C82" w:rsidRDefault="00916C82" w:rsidP="00990FD8">
      <w:pPr>
        <w:spacing w:after="120"/>
        <w:ind w:firstLine="708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bude při provádění díla postupovat s odbornou péčí. </w:t>
      </w:r>
      <w:r w:rsidR="005C4E14">
        <w:rPr>
          <w:sz w:val="24"/>
          <w:szCs w:val="24"/>
        </w:rPr>
        <w:t xml:space="preserve">Práce </w:t>
      </w:r>
      <w:r w:rsidRPr="00C14A7E">
        <w:rPr>
          <w:sz w:val="24"/>
          <w:szCs w:val="24"/>
        </w:rPr>
        <w:t>a služby, které jsou předmětem této smlouvy, zhotovitel dodá nebo provede v takovém rozsahu a jakosti, ab</w:t>
      </w:r>
      <w:r w:rsidR="00E660FC">
        <w:rPr>
          <w:sz w:val="24"/>
          <w:szCs w:val="24"/>
        </w:rPr>
        <w:t>y </w:t>
      </w:r>
      <w:r>
        <w:rPr>
          <w:sz w:val="24"/>
          <w:szCs w:val="24"/>
        </w:rPr>
        <w:t>výsledkem bylo kompletní dílo</w:t>
      </w:r>
      <w:r w:rsidRPr="00C14A7E">
        <w:rPr>
          <w:sz w:val="24"/>
          <w:szCs w:val="24"/>
        </w:rPr>
        <w:t xml:space="preserve"> odpovídající podm</w:t>
      </w:r>
      <w:r>
        <w:rPr>
          <w:sz w:val="24"/>
          <w:szCs w:val="24"/>
        </w:rPr>
        <w:t>ínkám stanoveným touto smlouvou</w:t>
      </w:r>
      <w:r w:rsidRPr="00C14A7E">
        <w:rPr>
          <w:sz w:val="24"/>
          <w:szCs w:val="24"/>
        </w:rPr>
        <w:t xml:space="preserve"> a účelu použití.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I</w:t>
      </w: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Předmět díla</w:t>
      </w:r>
      <w:r w:rsidR="00B1108B">
        <w:rPr>
          <w:sz w:val="24"/>
          <w:szCs w:val="24"/>
        </w:rPr>
        <w:t>, technické podmínky</w:t>
      </w:r>
    </w:p>
    <w:p w:rsidR="00916C82" w:rsidRDefault="00300B34" w:rsidP="00990FD8">
      <w:pPr>
        <w:pStyle w:val="Nadpis10"/>
        <w:numPr>
          <w:ilvl w:val="0"/>
          <w:numId w:val="14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Předmětem rámcové smlouvy </w:t>
      </w:r>
      <w:proofErr w:type="gramStart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je </w:t>
      </w:r>
      <w:r w:rsidR="00916C82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: „</w:t>
      </w:r>
      <w:r w:rsidR="005C4E14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Údrž</w:t>
      </w:r>
      <w:r w:rsidR="00842ECE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ba</w:t>
      </w:r>
      <w:proofErr w:type="gramEnd"/>
      <w:r w:rsidR="00842ECE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 zeleně na území MO Pardubice </w:t>
      </w:r>
      <w:r w:rsidR="005C4E14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VI“.</w:t>
      </w:r>
    </w:p>
    <w:p w:rsidR="00990FD8" w:rsidRPr="00177605" w:rsidRDefault="00990FD8" w:rsidP="00990FD8">
      <w:pPr>
        <w:pStyle w:val="Nadpis10"/>
        <w:numPr>
          <w:ilvl w:val="0"/>
          <w:numId w:val="14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Údržbou zeleně se rozumí zejména: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Sekání trávy včetně sběru a likvidace travní hmoty. 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Odstranění případných ruderálních porostů rostoucích na travnatých plochách. 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Odstranění obrostů u pat kmenů stromů a odstranění obrostů pařezů. 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V rámci poslední údržby bude také odstraněno spadané listí.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lastRenderedPageBreak/>
        <w:t>Odstranění náletových dřevin u zdí budov, výmladků z kořenů nebo zbytků pařezů. Vyfoukání nebo vyhrabání listí a nepořádku z keřových skupin (včetně živých plotů), které sousedí s travnatou plochou a od obrubníků ohraničujících travnaté plochy. Toto bude provedeno při poslední seči.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Zhotovitel se zavazuje provést práce pomocí mechanizace tak, aby nedošlo k poškození travnatých ploch nebo chodníků. V případě jakéhokoliv narušení či poškození ploch v době provádění prací uvede tyto poškozené plochy do původního stavu nejpozději do 14 dnů od zjištění poškození.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Trávníky budou dosekány k budovám, komunikacím, živým plotům a keřům a dalším pevným překážkám. Při obsekávání stromů nesmí dojít k poškození kůry kmenů, stejně tak nesmí být poškozeny okrasné keře nebo květiny.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S odpady, které vzniknou v průběhu provádění prací, je nutné nakládat v souladu s platnou legislativou. Posekaná tráva včetně případného listí bude průběžně odvážena, nejdéle do 48 hodin po seči. V případě překročení této lhůty má zadavatel právo uplatnit vůči dodavateli sankce.</w:t>
      </w:r>
    </w:p>
    <w:p w:rsidR="00916C82" w:rsidRPr="00177605" w:rsidRDefault="00916C82" w:rsidP="00990FD8">
      <w:pPr>
        <w:pStyle w:val="Nadpis10"/>
        <w:numPr>
          <w:ilvl w:val="0"/>
          <w:numId w:val="14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V dodávce jsou zahrnuty veškeré </w:t>
      </w:r>
      <w:r w:rsidR="005C4E14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práce a další činnosti</w:t>
      </w:r>
      <w:r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 nutné k naplnění předmětu díla.</w:t>
      </w:r>
    </w:p>
    <w:p w:rsidR="00916C82" w:rsidRPr="002441BD" w:rsidRDefault="00990FD8" w:rsidP="00990FD8">
      <w:pPr>
        <w:spacing w:after="12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br/>
      </w:r>
      <w:r w:rsidR="00916C82" w:rsidRPr="002441BD">
        <w:rPr>
          <w:sz w:val="24"/>
          <w:szCs w:val="24"/>
        </w:rPr>
        <w:t>Článek II</w:t>
      </w:r>
    </w:p>
    <w:p w:rsidR="00916C82" w:rsidRPr="002441BD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2441BD">
        <w:rPr>
          <w:sz w:val="24"/>
          <w:szCs w:val="24"/>
        </w:rPr>
        <w:t>Cena díla, platební a fakturační podmínky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Cena, kterou je objednatel povinen zaplatit zhotoviteli za řádně provedené dílo, činí na základě cenové nabídky ze dne </w:t>
      </w:r>
      <w:r w:rsidR="005C4E14" w:rsidRPr="005C4E14">
        <w:rPr>
          <w:sz w:val="24"/>
          <w:szCs w:val="24"/>
          <w:highlight w:val="yellow"/>
        </w:rPr>
        <w:t>………</w:t>
      </w:r>
      <w:proofErr w:type="gramStart"/>
      <w:r w:rsidR="005C4E14" w:rsidRPr="005C4E14">
        <w:rPr>
          <w:sz w:val="24"/>
          <w:szCs w:val="24"/>
          <w:highlight w:val="yellow"/>
        </w:rPr>
        <w:t>…..</w:t>
      </w:r>
      <w:r w:rsidR="00990FD8">
        <w:rPr>
          <w:sz w:val="24"/>
          <w:szCs w:val="24"/>
        </w:rPr>
        <w:t xml:space="preserve"> tuto</w:t>
      </w:r>
      <w:proofErr w:type="gramEnd"/>
      <w:r w:rsidR="00990FD8">
        <w:rPr>
          <w:sz w:val="24"/>
          <w:szCs w:val="24"/>
        </w:rPr>
        <w:t xml:space="preserve"> částku:</w:t>
      </w:r>
    </w:p>
    <w:p w:rsidR="00916C82" w:rsidRPr="002441BD" w:rsidRDefault="00833654" w:rsidP="00990FD8">
      <w:pPr>
        <w:pStyle w:val="Odstavecseseznamem"/>
        <w:spacing w:after="120"/>
        <w:ind w:left="36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583501">
        <w:rPr>
          <w:b/>
          <w:sz w:val="24"/>
          <w:szCs w:val="24"/>
        </w:rPr>
        <w:t>C</w:t>
      </w:r>
      <w:r w:rsidR="00916C82" w:rsidRPr="002441BD">
        <w:rPr>
          <w:b/>
          <w:sz w:val="24"/>
          <w:szCs w:val="24"/>
        </w:rPr>
        <w:t xml:space="preserve">ena </w:t>
      </w:r>
      <w:r w:rsidR="00583501">
        <w:rPr>
          <w:b/>
          <w:sz w:val="24"/>
          <w:szCs w:val="24"/>
        </w:rPr>
        <w:t>za provedení údržby na 1 m</w:t>
      </w:r>
      <w:r w:rsidR="00583501" w:rsidRPr="00583501">
        <w:rPr>
          <w:b/>
          <w:sz w:val="24"/>
          <w:szCs w:val="24"/>
          <w:vertAlign w:val="superscript"/>
        </w:rPr>
        <w:t>2</w:t>
      </w:r>
      <w:r w:rsidR="00583501">
        <w:rPr>
          <w:b/>
          <w:sz w:val="24"/>
          <w:szCs w:val="24"/>
        </w:rPr>
        <w:t xml:space="preserve"> plochy zeleně </w:t>
      </w:r>
      <w:r w:rsidR="00916C82" w:rsidRPr="002441BD">
        <w:rPr>
          <w:b/>
          <w:sz w:val="24"/>
          <w:szCs w:val="24"/>
        </w:rPr>
        <w:t xml:space="preserve">bez </w:t>
      </w:r>
      <w:proofErr w:type="gramStart"/>
      <w:r w:rsidR="00916C82" w:rsidRPr="002441BD">
        <w:rPr>
          <w:b/>
          <w:sz w:val="24"/>
          <w:szCs w:val="24"/>
        </w:rPr>
        <w:t xml:space="preserve">DPH  </w:t>
      </w:r>
      <w:r w:rsidR="00583501">
        <w:rPr>
          <w:b/>
          <w:sz w:val="24"/>
          <w:szCs w:val="24"/>
        </w:rPr>
        <w:t xml:space="preserve">  </w:t>
      </w:r>
      <w:r w:rsidR="00916C82" w:rsidRPr="002441BD">
        <w:rPr>
          <w:b/>
          <w:sz w:val="24"/>
          <w:szCs w:val="24"/>
        </w:rPr>
        <w:t xml:space="preserve">      </w:t>
      </w:r>
      <w:r w:rsidR="005C4E14" w:rsidRPr="005C4E14">
        <w:rPr>
          <w:b/>
          <w:sz w:val="24"/>
          <w:szCs w:val="24"/>
          <w:highlight w:val="yellow"/>
        </w:rPr>
        <w:t>…</w:t>
      </w:r>
      <w:proofErr w:type="gramEnd"/>
      <w:r w:rsidR="005C4E14" w:rsidRPr="005C4E14">
        <w:rPr>
          <w:b/>
          <w:sz w:val="24"/>
          <w:szCs w:val="24"/>
          <w:highlight w:val="yellow"/>
        </w:rPr>
        <w:t>…………..</w:t>
      </w:r>
      <w:r w:rsidR="00916C82" w:rsidRPr="002441BD">
        <w:rPr>
          <w:b/>
          <w:sz w:val="24"/>
          <w:szCs w:val="24"/>
        </w:rPr>
        <w:t>Kč</w:t>
      </w:r>
    </w:p>
    <w:p w:rsidR="00916C82" w:rsidRPr="002441BD" w:rsidRDefault="00916C82" w:rsidP="00990FD8">
      <w:pPr>
        <w:pStyle w:val="Odstavecseseznamem"/>
        <w:spacing w:after="120"/>
        <w:ind w:left="360"/>
        <w:contextualSpacing w:val="0"/>
        <w:rPr>
          <w:b/>
          <w:sz w:val="24"/>
          <w:szCs w:val="24"/>
        </w:rPr>
      </w:pPr>
      <w:r w:rsidRPr="002441BD">
        <w:rPr>
          <w:b/>
          <w:sz w:val="24"/>
          <w:szCs w:val="24"/>
        </w:rPr>
        <w:t xml:space="preserve">DPH </w:t>
      </w:r>
      <w:proofErr w:type="gramStart"/>
      <w:r w:rsidRPr="002441BD">
        <w:rPr>
          <w:b/>
          <w:sz w:val="24"/>
          <w:szCs w:val="24"/>
        </w:rPr>
        <w:t xml:space="preserve">21%                                                            </w:t>
      </w:r>
      <w:r w:rsidR="005C4E14">
        <w:rPr>
          <w:b/>
          <w:sz w:val="24"/>
          <w:szCs w:val="24"/>
        </w:rPr>
        <w:t xml:space="preserve">              </w:t>
      </w:r>
      <w:r w:rsidR="00583501">
        <w:rPr>
          <w:b/>
          <w:sz w:val="24"/>
          <w:szCs w:val="24"/>
        </w:rPr>
        <w:t xml:space="preserve"> </w:t>
      </w:r>
      <w:r w:rsidR="005C4E14">
        <w:rPr>
          <w:b/>
          <w:sz w:val="24"/>
          <w:szCs w:val="24"/>
        </w:rPr>
        <w:t xml:space="preserve">              </w:t>
      </w:r>
      <w:r w:rsidR="00833654">
        <w:rPr>
          <w:b/>
          <w:sz w:val="24"/>
          <w:szCs w:val="24"/>
        </w:rPr>
        <w:t xml:space="preserve">  </w:t>
      </w:r>
      <w:r w:rsidR="005C4E14">
        <w:rPr>
          <w:b/>
          <w:sz w:val="24"/>
          <w:szCs w:val="24"/>
        </w:rPr>
        <w:t xml:space="preserve"> </w:t>
      </w:r>
      <w:r w:rsidR="005C4E14" w:rsidRPr="005C4E14">
        <w:rPr>
          <w:b/>
          <w:sz w:val="24"/>
          <w:szCs w:val="24"/>
          <w:highlight w:val="yellow"/>
        </w:rPr>
        <w:t>…</w:t>
      </w:r>
      <w:proofErr w:type="gramEnd"/>
      <w:r w:rsidR="005C4E14" w:rsidRPr="005C4E14">
        <w:rPr>
          <w:b/>
          <w:sz w:val="24"/>
          <w:szCs w:val="24"/>
          <w:highlight w:val="yellow"/>
        </w:rPr>
        <w:t>…………..</w:t>
      </w:r>
      <w:r w:rsidRPr="002441BD">
        <w:rPr>
          <w:b/>
          <w:sz w:val="24"/>
          <w:szCs w:val="24"/>
        </w:rPr>
        <w:t>Kč</w:t>
      </w:r>
    </w:p>
    <w:p w:rsidR="00B45186" w:rsidRDefault="00583501" w:rsidP="00990FD8">
      <w:pPr>
        <w:pStyle w:val="Odstavecseseznamem"/>
        <w:spacing w:after="120"/>
        <w:ind w:left="36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>C</w:t>
      </w:r>
      <w:r w:rsidR="00916C82" w:rsidRPr="002441BD">
        <w:rPr>
          <w:b/>
          <w:sz w:val="24"/>
          <w:szCs w:val="24"/>
        </w:rPr>
        <w:t xml:space="preserve">ena </w:t>
      </w:r>
      <w:r>
        <w:rPr>
          <w:b/>
          <w:sz w:val="24"/>
          <w:szCs w:val="24"/>
        </w:rPr>
        <w:t>včetně</w:t>
      </w:r>
      <w:r w:rsidR="00916C82" w:rsidRPr="002441BD">
        <w:rPr>
          <w:b/>
          <w:sz w:val="24"/>
          <w:szCs w:val="24"/>
        </w:rPr>
        <w:t> </w:t>
      </w:r>
      <w:proofErr w:type="gramStart"/>
      <w:r w:rsidR="00916C82" w:rsidRPr="002441BD">
        <w:rPr>
          <w:b/>
          <w:sz w:val="24"/>
          <w:szCs w:val="24"/>
        </w:rPr>
        <w:t xml:space="preserve">DPH                                  </w:t>
      </w:r>
      <w:r w:rsidR="00833654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 </w:t>
      </w:r>
      <w:r w:rsidR="00833654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</w:t>
      </w:r>
      <w:r w:rsidR="005C4E14" w:rsidRPr="005C4E14">
        <w:rPr>
          <w:b/>
          <w:sz w:val="24"/>
          <w:szCs w:val="24"/>
          <w:highlight w:val="yellow"/>
        </w:rPr>
        <w:t>…</w:t>
      </w:r>
      <w:proofErr w:type="gramEnd"/>
      <w:r w:rsidR="005C4E14" w:rsidRPr="005C4E14">
        <w:rPr>
          <w:b/>
          <w:sz w:val="24"/>
          <w:szCs w:val="24"/>
          <w:highlight w:val="yellow"/>
        </w:rPr>
        <w:t>…………..</w:t>
      </w:r>
      <w:r w:rsidR="005C4E14" w:rsidRPr="002441BD">
        <w:rPr>
          <w:b/>
          <w:sz w:val="24"/>
          <w:szCs w:val="24"/>
        </w:rPr>
        <w:t>Kč</w:t>
      </w:r>
      <w:r w:rsidR="00833654">
        <w:rPr>
          <w:b/>
          <w:sz w:val="24"/>
          <w:szCs w:val="24"/>
        </w:rPr>
        <w:br/>
      </w:r>
      <w:r w:rsidR="00990FD8">
        <w:rPr>
          <w:b/>
          <w:sz w:val="24"/>
          <w:szCs w:val="24"/>
        </w:rPr>
        <w:br/>
      </w:r>
      <w:r w:rsidR="00B45186" w:rsidRPr="00B45186">
        <w:rPr>
          <w:b/>
          <w:sz w:val="24"/>
          <w:szCs w:val="24"/>
        </w:rPr>
        <w:t xml:space="preserve">Zhotovitel předá </w:t>
      </w:r>
      <w:r w:rsidR="00271237">
        <w:rPr>
          <w:b/>
          <w:sz w:val="24"/>
          <w:szCs w:val="24"/>
        </w:rPr>
        <w:t xml:space="preserve">objednateli </w:t>
      </w:r>
      <w:r w:rsidR="00B45186" w:rsidRPr="00B45186">
        <w:rPr>
          <w:b/>
          <w:sz w:val="24"/>
          <w:szCs w:val="24"/>
        </w:rPr>
        <w:t>plochy</w:t>
      </w:r>
      <w:r w:rsidR="00833654">
        <w:rPr>
          <w:b/>
          <w:sz w:val="24"/>
          <w:szCs w:val="24"/>
        </w:rPr>
        <w:t>,</w:t>
      </w:r>
      <w:r w:rsidR="00B45186" w:rsidRPr="00B45186">
        <w:rPr>
          <w:b/>
          <w:sz w:val="24"/>
          <w:szCs w:val="24"/>
        </w:rPr>
        <w:t xml:space="preserve"> na kterých prováděl údržbu</w:t>
      </w:r>
      <w:r w:rsidR="00271237">
        <w:rPr>
          <w:b/>
          <w:sz w:val="24"/>
          <w:szCs w:val="24"/>
        </w:rPr>
        <w:t>,</w:t>
      </w:r>
      <w:r w:rsidR="00B45186" w:rsidRPr="00B45186">
        <w:rPr>
          <w:b/>
          <w:sz w:val="24"/>
          <w:szCs w:val="24"/>
        </w:rPr>
        <w:t xml:space="preserve"> </w:t>
      </w:r>
      <w:r w:rsidR="00140E3F">
        <w:rPr>
          <w:b/>
          <w:sz w:val="24"/>
          <w:szCs w:val="24"/>
        </w:rPr>
        <w:t>neprodleně</w:t>
      </w:r>
      <w:r w:rsidR="00271237">
        <w:rPr>
          <w:b/>
          <w:sz w:val="24"/>
          <w:szCs w:val="24"/>
        </w:rPr>
        <w:t xml:space="preserve"> </w:t>
      </w:r>
      <w:r w:rsidR="009E471C">
        <w:rPr>
          <w:b/>
          <w:sz w:val="24"/>
          <w:szCs w:val="24"/>
        </w:rPr>
        <w:t>po </w:t>
      </w:r>
      <w:r w:rsidR="00140E3F">
        <w:rPr>
          <w:b/>
          <w:sz w:val="24"/>
          <w:szCs w:val="24"/>
        </w:rPr>
        <w:t>dokončení prací</w:t>
      </w:r>
      <w:r w:rsidR="00271237">
        <w:rPr>
          <w:sz w:val="24"/>
          <w:szCs w:val="24"/>
        </w:rPr>
        <w:t>.</w:t>
      </w:r>
    </w:p>
    <w:p w:rsidR="009679BC" w:rsidRDefault="009679BC" w:rsidP="00990FD8">
      <w:pPr>
        <w:pStyle w:val="Odstavecseseznamem"/>
        <w:spacing w:after="120"/>
        <w:ind w:left="36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>Maximální částka, kterou objednatel hodlá vyčerpat činí 650 000 Kč za 1 sezonu</w:t>
      </w:r>
      <w:r w:rsidRPr="009679BC">
        <w:rPr>
          <w:sz w:val="24"/>
          <w:szCs w:val="24"/>
        </w:rPr>
        <w:t>.</w:t>
      </w:r>
    </w:p>
    <w:p w:rsidR="005C4E14" w:rsidRDefault="00916C82" w:rsidP="00990FD8">
      <w:pPr>
        <w:pStyle w:val="Odstavecseseznamem"/>
        <w:numPr>
          <w:ilvl w:val="0"/>
          <w:numId w:val="15"/>
        </w:numPr>
        <w:spacing w:after="120"/>
        <w:ind w:left="425" w:hanging="425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Tato cena je stanovená </w:t>
      </w:r>
      <w:r w:rsidR="005C4E14">
        <w:rPr>
          <w:sz w:val="24"/>
          <w:szCs w:val="24"/>
        </w:rPr>
        <w:t>z</w:t>
      </w:r>
      <w:r w:rsidR="00485BB6">
        <w:rPr>
          <w:sz w:val="24"/>
          <w:szCs w:val="24"/>
        </w:rPr>
        <w:t>adávacím</w:t>
      </w:r>
      <w:r w:rsidRPr="002441BD">
        <w:rPr>
          <w:sz w:val="24"/>
          <w:szCs w:val="24"/>
        </w:rPr>
        <w:t xml:space="preserve"> řízením </w:t>
      </w:r>
      <w:r w:rsidR="005C4E14">
        <w:rPr>
          <w:sz w:val="24"/>
          <w:szCs w:val="24"/>
        </w:rPr>
        <w:t xml:space="preserve">a </w:t>
      </w:r>
      <w:r w:rsidRPr="002441BD">
        <w:rPr>
          <w:sz w:val="24"/>
          <w:szCs w:val="24"/>
        </w:rPr>
        <w:t xml:space="preserve">zahrnuje veškeré náklady zhotovitele v souvislosti s prováděním díla, tak jak je popsáno v čl. I této smlouvy. 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425" w:hanging="425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Právo zhotovitele na zaplacení ceny vzniká provedením díla. Provedením díla se rozumí jeho dokončení a předání. O předání musí smluvní strany sepsat protokol o převzetí díla, ve kterém bude současně uvedeno, zda je dílo přejímáno bez výhrad, či s výhradami.</w:t>
      </w:r>
    </w:p>
    <w:p w:rsidR="00485BB6" w:rsidRDefault="00916C82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Provedené práce bude zhotovitel fakturovat</w:t>
      </w:r>
      <w:r w:rsidR="00271237">
        <w:rPr>
          <w:sz w:val="24"/>
          <w:szCs w:val="24"/>
        </w:rPr>
        <w:t xml:space="preserve"> dle skutečně provedených prací</w:t>
      </w:r>
      <w:r w:rsidRPr="002441BD">
        <w:rPr>
          <w:sz w:val="24"/>
          <w:szCs w:val="24"/>
        </w:rPr>
        <w:t xml:space="preserve"> odsouhlasených objednatele</w:t>
      </w:r>
      <w:r w:rsidR="00485BB6">
        <w:rPr>
          <w:sz w:val="24"/>
          <w:szCs w:val="24"/>
        </w:rPr>
        <w:t>m</w:t>
      </w:r>
      <w:r w:rsidRPr="002441BD">
        <w:rPr>
          <w:sz w:val="24"/>
          <w:szCs w:val="24"/>
        </w:rPr>
        <w:t>. Součástí faktury bude i soupis provedených prací a služeb.</w:t>
      </w:r>
    </w:p>
    <w:p w:rsidR="00916C82" w:rsidRPr="002441BD" w:rsidRDefault="00485BB6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</w:t>
      </w:r>
      <w:r w:rsidR="00271237">
        <w:rPr>
          <w:sz w:val="24"/>
          <w:szCs w:val="24"/>
        </w:rPr>
        <w:t>ovitel může fakturovat průběžně</w:t>
      </w:r>
      <w:r>
        <w:rPr>
          <w:sz w:val="24"/>
          <w:szCs w:val="24"/>
        </w:rPr>
        <w:t xml:space="preserve"> po každé seči</w:t>
      </w:r>
      <w:r w:rsidR="00271237">
        <w:rPr>
          <w:sz w:val="24"/>
          <w:szCs w:val="24"/>
        </w:rPr>
        <w:t>.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Faktury budou adresovány na kontaktní údaje objed</w:t>
      </w:r>
      <w:r w:rsidR="009679BC">
        <w:rPr>
          <w:sz w:val="24"/>
          <w:szCs w:val="24"/>
        </w:rPr>
        <w:t>natele uvedené v této smlouvě a </w:t>
      </w:r>
      <w:r w:rsidRPr="002441BD">
        <w:rPr>
          <w:sz w:val="24"/>
          <w:szCs w:val="24"/>
        </w:rPr>
        <w:t xml:space="preserve">budou splňovat náležitosti daňového dokladu. 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Výše fakturované částky bude odpovídat výši ceny dle čl. II </w:t>
      </w:r>
      <w:proofErr w:type="gramStart"/>
      <w:r w:rsidRPr="002441BD">
        <w:rPr>
          <w:sz w:val="24"/>
          <w:szCs w:val="24"/>
        </w:rPr>
        <w:t>této</w:t>
      </w:r>
      <w:proofErr w:type="gramEnd"/>
      <w:r w:rsidRPr="002441BD">
        <w:rPr>
          <w:sz w:val="24"/>
          <w:szCs w:val="24"/>
        </w:rPr>
        <w:t xml:space="preserve"> smlouvy. 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Objednatel je oprávněn vrátit zhotoviteli bez zaplacení fakturu, která nemá náležitosti uvedené v tomto ustanovení nebo vykazuje jiné vady. Současně s vrácením faktury sdělí </w:t>
      </w:r>
      <w:r w:rsidRPr="002441BD">
        <w:rPr>
          <w:sz w:val="24"/>
          <w:szCs w:val="24"/>
        </w:rPr>
        <w:lastRenderedPageBreak/>
        <w:t>objednatel zhotoviteli důvody</w:t>
      </w:r>
      <w:r w:rsidRPr="00C14A7E">
        <w:rPr>
          <w:sz w:val="24"/>
          <w:szCs w:val="24"/>
        </w:rPr>
        <w:t xml:space="preserve"> vrácení</w:t>
      </w:r>
      <w:r>
        <w:rPr>
          <w:sz w:val="24"/>
          <w:szCs w:val="24"/>
        </w:rPr>
        <w:t xml:space="preserve"> faktury. V závislosti na povaze </w:t>
      </w:r>
      <w:r w:rsidRPr="00C14A7E">
        <w:rPr>
          <w:sz w:val="24"/>
          <w:szCs w:val="24"/>
        </w:rPr>
        <w:t>vady je zhotovitel povinen fakturu včetně jejích příloh opravit</w:t>
      </w:r>
      <w:r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nebo nově vyhotovit. Oprávněnému vrácením </w:t>
      </w:r>
      <w:r w:rsidRPr="00B1108B">
        <w:rPr>
          <w:sz w:val="24"/>
          <w:szCs w:val="24"/>
        </w:rPr>
        <w:t xml:space="preserve">faktury přestává běžet původní lhůta splatnosti faktury. Nová lhůta splatnosti začíná běžet ode </w:t>
      </w:r>
      <w:r w:rsidR="00271237" w:rsidRPr="00B1108B">
        <w:rPr>
          <w:sz w:val="24"/>
          <w:szCs w:val="24"/>
        </w:rPr>
        <w:t>dne doručení</w:t>
      </w:r>
      <w:r w:rsidRPr="00B1108B">
        <w:rPr>
          <w:sz w:val="24"/>
          <w:szCs w:val="24"/>
        </w:rPr>
        <w:t xml:space="preserve"> doplněné, opravené nebo nově vyhotovené fak</w:t>
      </w:r>
      <w:r w:rsidR="00271237" w:rsidRPr="00B1108B">
        <w:rPr>
          <w:sz w:val="24"/>
          <w:szCs w:val="24"/>
        </w:rPr>
        <w:t>tury s příslušnými náležitostmi</w:t>
      </w:r>
      <w:r w:rsidRPr="00B1108B">
        <w:rPr>
          <w:sz w:val="24"/>
          <w:szCs w:val="24"/>
        </w:rPr>
        <w:t xml:space="preserve"> splňující</w:t>
      </w:r>
      <w:r w:rsidR="00271237" w:rsidRPr="00B1108B">
        <w:rPr>
          <w:sz w:val="24"/>
          <w:szCs w:val="24"/>
        </w:rPr>
        <w:t>mi</w:t>
      </w:r>
      <w:r w:rsidRPr="00B1108B">
        <w:rPr>
          <w:sz w:val="24"/>
          <w:szCs w:val="24"/>
        </w:rPr>
        <w:t xml:space="preserve"> podmínky této smlouvy</w:t>
      </w:r>
      <w:r w:rsidR="00271237" w:rsidRPr="00B1108B">
        <w:rPr>
          <w:sz w:val="24"/>
          <w:szCs w:val="24"/>
        </w:rPr>
        <w:t xml:space="preserve"> objednateli</w:t>
      </w:r>
      <w:r w:rsidRPr="00B1108B">
        <w:rPr>
          <w:sz w:val="24"/>
          <w:szCs w:val="24"/>
        </w:rPr>
        <w:t xml:space="preserve">. 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Lhůta splatnosti faktur je 14 kalendářních dnů ode dne prokazatelného doručení faktury. V pochybnostech se má za to, že faktura byla doručena třetí pracovní den po odeslání.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Úhradou se rozumí připsání fakturové částky na účet zhotovitele.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Objednatel prohlašuje, že financování prací, které jsou předmětem této smlouvy, má zajištěno.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III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Čas plnění, místo plnění</w:t>
      </w:r>
    </w:p>
    <w:p w:rsidR="00916C82" w:rsidRDefault="00916C82" w:rsidP="00990FD8">
      <w:pPr>
        <w:pStyle w:val="Odstavecseseznamem"/>
        <w:numPr>
          <w:ilvl w:val="0"/>
          <w:numId w:val="16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se zavazuje dílo dle čl. I této smlouvy </w:t>
      </w:r>
      <w:r w:rsidR="00E660FC">
        <w:rPr>
          <w:sz w:val="24"/>
          <w:szCs w:val="24"/>
        </w:rPr>
        <w:t>provádět pro</w:t>
      </w:r>
      <w:r w:rsidRPr="00C14A7E">
        <w:rPr>
          <w:sz w:val="24"/>
          <w:szCs w:val="24"/>
        </w:rPr>
        <w:t xml:space="preserve"> objednatel</w:t>
      </w:r>
      <w:r w:rsidR="00E660FC">
        <w:rPr>
          <w:sz w:val="24"/>
          <w:szCs w:val="24"/>
        </w:rPr>
        <w:t xml:space="preserve">e </w:t>
      </w:r>
      <w:r w:rsidRPr="00C14A7E">
        <w:rPr>
          <w:sz w:val="24"/>
          <w:szCs w:val="24"/>
        </w:rPr>
        <w:t xml:space="preserve">v těchto termínech </w:t>
      </w:r>
    </w:p>
    <w:p w:rsidR="00916C82" w:rsidRPr="00B1108B" w:rsidRDefault="00916C82" w:rsidP="00990FD8">
      <w:pPr>
        <w:pStyle w:val="Odstavecseseznamem"/>
        <w:tabs>
          <w:tab w:val="left" w:pos="3402"/>
        </w:tabs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B1108B">
        <w:rPr>
          <w:b/>
          <w:sz w:val="24"/>
          <w:szCs w:val="24"/>
        </w:rPr>
        <w:t>Zahájení prací:</w:t>
      </w:r>
      <w:r w:rsidRPr="00B1108B">
        <w:rPr>
          <w:b/>
          <w:sz w:val="24"/>
          <w:szCs w:val="24"/>
        </w:rPr>
        <w:tab/>
      </w:r>
      <w:r w:rsidR="00B1108B" w:rsidRPr="00B1108B">
        <w:rPr>
          <w:b/>
          <w:sz w:val="24"/>
          <w:szCs w:val="24"/>
        </w:rPr>
        <w:t xml:space="preserve">duben </w:t>
      </w:r>
      <w:r w:rsidR="00485BB6" w:rsidRPr="00B1108B">
        <w:rPr>
          <w:b/>
          <w:sz w:val="24"/>
          <w:szCs w:val="24"/>
        </w:rPr>
        <w:t>2014</w:t>
      </w:r>
    </w:p>
    <w:p w:rsidR="00916C82" w:rsidRPr="00B1108B" w:rsidRDefault="00E660FC" w:rsidP="00990FD8">
      <w:pPr>
        <w:pStyle w:val="Odstavecseseznamem"/>
        <w:tabs>
          <w:tab w:val="left" w:pos="3402"/>
        </w:tabs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B1108B">
        <w:rPr>
          <w:b/>
          <w:sz w:val="24"/>
          <w:szCs w:val="24"/>
        </w:rPr>
        <w:t>Konec platnosti smlouvy</w:t>
      </w:r>
      <w:r w:rsidR="00916C82" w:rsidRPr="00B1108B">
        <w:rPr>
          <w:b/>
          <w:sz w:val="24"/>
          <w:szCs w:val="24"/>
        </w:rPr>
        <w:t>:</w:t>
      </w:r>
      <w:r w:rsidR="00916C82" w:rsidRPr="00B1108B">
        <w:rPr>
          <w:b/>
          <w:sz w:val="24"/>
          <w:szCs w:val="24"/>
        </w:rPr>
        <w:tab/>
      </w:r>
      <w:proofErr w:type="gramStart"/>
      <w:r w:rsidR="00485BB6" w:rsidRPr="00B1108B">
        <w:rPr>
          <w:b/>
          <w:sz w:val="24"/>
          <w:szCs w:val="24"/>
        </w:rPr>
        <w:t>31.12.2015</w:t>
      </w:r>
      <w:proofErr w:type="gramEnd"/>
    </w:p>
    <w:p w:rsidR="00916C82" w:rsidRDefault="00916C82" w:rsidP="00990FD8">
      <w:pPr>
        <w:pStyle w:val="Odstavecseseznamem"/>
        <w:numPr>
          <w:ilvl w:val="0"/>
          <w:numId w:val="16"/>
        </w:numPr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485BB6">
        <w:rPr>
          <w:b/>
          <w:sz w:val="24"/>
          <w:szCs w:val="24"/>
        </w:rPr>
        <w:t xml:space="preserve">Místem plnění: Pardubice – </w:t>
      </w:r>
      <w:r w:rsidR="00485BB6">
        <w:rPr>
          <w:b/>
          <w:sz w:val="24"/>
          <w:szCs w:val="24"/>
        </w:rPr>
        <w:t>MO Pardubice VI</w:t>
      </w:r>
    </w:p>
    <w:p w:rsidR="00B1108B" w:rsidRPr="00B1108B" w:rsidRDefault="00B1108B" w:rsidP="00990FD8">
      <w:pPr>
        <w:pStyle w:val="Nadpis10"/>
        <w:numPr>
          <w:ilvl w:val="0"/>
          <w:numId w:val="16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B1108B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Pro účely této zakázky byla celková udržovaná plocha rozdělena do tří okruhů dle důležitosti, na kterých se bude lišit rozsah provedených prací. </w:t>
      </w:r>
    </w:p>
    <w:p w:rsidR="00B1108B" w:rsidRPr="00B1108B" w:rsidRDefault="00B1108B" w:rsidP="00990FD8">
      <w:pPr>
        <w:pStyle w:val="Odstavecseseznamem"/>
        <w:numPr>
          <w:ilvl w:val="0"/>
          <w:numId w:val="16"/>
        </w:numPr>
        <w:tabs>
          <w:tab w:val="left" w:pos="3402"/>
        </w:tabs>
        <w:spacing w:after="120"/>
        <w:ind w:left="426" w:hanging="426"/>
        <w:contextualSpacing w:val="0"/>
        <w:jc w:val="both"/>
        <w:rPr>
          <w:b/>
          <w:sz w:val="24"/>
          <w:szCs w:val="24"/>
        </w:rPr>
      </w:pPr>
      <w:r w:rsidRPr="00B1108B">
        <w:rPr>
          <w:sz w:val="24"/>
          <w:szCs w:val="24"/>
        </w:rPr>
        <w:t xml:space="preserve">Objednatel bude písemně vyzývat zhotovitele, aby provedl údržbu na některém z výše zmíněných okruhů. </w:t>
      </w:r>
      <w:r w:rsidRPr="00B1108B">
        <w:rPr>
          <w:b/>
          <w:sz w:val="24"/>
          <w:szCs w:val="24"/>
        </w:rPr>
        <w:t>Termín pro zahájení prací spojených s údržbou pozemků je 7 kalendářních dní od přijetí výzvy k poskytnutí plnění. Veškeré práce spojené s údržbou a popsané níže musí být přitom dokončeny 17 kalendářních dní od přijetí výzvy k poskytnutí plnění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485BB6">
        <w:rPr>
          <w:sz w:val="24"/>
          <w:szCs w:val="24"/>
        </w:rPr>
        <w:t>Č</w:t>
      </w:r>
      <w:r w:rsidRPr="00C14A7E">
        <w:rPr>
          <w:sz w:val="24"/>
          <w:szCs w:val="24"/>
        </w:rPr>
        <w:t>lánek IV</w:t>
      </w: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Závazky zhotovitele při provádění díla</w:t>
      </w:r>
      <w:r w:rsidRPr="005C792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916C82" w:rsidRPr="00485BB6" w:rsidRDefault="00916C82" w:rsidP="00990FD8">
      <w:pPr>
        <w:pStyle w:val="Odstavecseseznamem"/>
        <w:numPr>
          <w:ilvl w:val="0"/>
          <w:numId w:val="17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485BB6">
        <w:rPr>
          <w:sz w:val="24"/>
          <w:szCs w:val="24"/>
        </w:rPr>
        <w:t>Zhotovitel odpovídá za škody způsobené na zhotovovaném díle i za škody způsobené svou</w:t>
      </w:r>
      <w:r w:rsidR="00485BB6" w:rsidRPr="00485BB6">
        <w:rPr>
          <w:sz w:val="24"/>
          <w:szCs w:val="24"/>
        </w:rPr>
        <w:t xml:space="preserve"> </w:t>
      </w:r>
      <w:r w:rsidRPr="00485BB6">
        <w:rPr>
          <w:sz w:val="24"/>
          <w:szCs w:val="24"/>
        </w:rPr>
        <w:t xml:space="preserve">činností v souvislosti s prováděním díla třetí osobě po celou dobu provádění </w:t>
      </w:r>
      <w:proofErr w:type="gramStart"/>
      <w:r w:rsidRPr="00485BB6">
        <w:rPr>
          <w:sz w:val="24"/>
          <w:szCs w:val="24"/>
        </w:rPr>
        <w:t>díla  tzn.</w:t>
      </w:r>
      <w:proofErr w:type="gramEnd"/>
      <w:r w:rsidRPr="00485BB6">
        <w:rPr>
          <w:sz w:val="24"/>
          <w:szCs w:val="24"/>
        </w:rPr>
        <w:t xml:space="preserve"> do dokončení a převzetí díla objednatelem.</w:t>
      </w:r>
      <w:r w:rsidR="00485BB6" w:rsidRPr="00485BB6">
        <w:rPr>
          <w:sz w:val="24"/>
          <w:szCs w:val="24"/>
        </w:rPr>
        <w:t xml:space="preserve"> </w:t>
      </w:r>
      <w:r w:rsidRPr="00485BB6">
        <w:rPr>
          <w:sz w:val="24"/>
          <w:szCs w:val="24"/>
        </w:rPr>
        <w:t xml:space="preserve">V případě jakéhokoliv narušení či poškození okolních ploch zhotovitelem uvede zhotovitel poškozené plochy nejpozději k předání hotového díla do původního stavu, a to včetně terénních úprav dotčených nezpevněných ploch a jejich osetí trávou. </w:t>
      </w:r>
    </w:p>
    <w:p w:rsidR="00916C82" w:rsidRPr="005C7928" w:rsidRDefault="00916C82" w:rsidP="00990FD8">
      <w:pPr>
        <w:numPr>
          <w:ilvl w:val="0"/>
          <w:numId w:val="17"/>
        </w:numPr>
        <w:spacing w:after="120"/>
        <w:ind w:left="426" w:hanging="426"/>
        <w:jc w:val="both"/>
        <w:rPr>
          <w:sz w:val="24"/>
          <w:szCs w:val="24"/>
        </w:rPr>
      </w:pPr>
      <w:r w:rsidRPr="00485BB6">
        <w:rPr>
          <w:sz w:val="24"/>
          <w:szCs w:val="24"/>
        </w:rPr>
        <w:t>Při nakládání se závadnými látkami, mezi které patří mimo jiné i ropné látky</w:t>
      </w:r>
      <w:r w:rsidR="00271237">
        <w:rPr>
          <w:sz w:val="24"/>
          <w:szCs w:val="24"/>
        </w:rPr>
        <w:t>,</w:t>
      </w:r>
      <w:r w:rsidRPr="00485BB6">
        <w:rPr>
          <w:sz w:val="24"/>
          <w:szCs w:val="24"/>
        </w:rPr>
        <w:t xml:space="preserve"> bude zhotovitel postupovat v souladu se zákonem č. 254/2001 Sb., vodní zákon, ve znění pozdějších předpisů.</w:t>
      </w:r>
    </w:p>
    <w:p w:rsidR="00916C82" w:rsidRDefault="00916C82" w:rsidP="00990FD8">
      <w:pPr>
        <w:numPr>
          <w:ilvl w:val="0"/>
          <w:numId w:val="17"/>
        </w:numPr>
        <w:spacing w:after="120"/>
        <w:ind w:left="36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odpovídá za veškeré odpady vzniklé v souvislosti </w:t>
      </w:r>
      <w:r w:rsidR="00271237">
        <w:rPr>
          <w:sz w:val="24"/>
          <w:szCs w:val="24"/>
        </w:rPr>
        <w:t>s plněním předmětu díla. Bude s </w:t>
      </w:r>
      <w:r w:rsidRPr="00C14A7E">
        <w:rPr>
          <w:sz w:val="24"/>
          <w:szCs w:val="24"/>
        </w:rPr>
        <w:t xml:space="preserve">nimi nakládat podle </w:t>
      </w:r>
      <w:r>
        <w:rPr>
          <w:sz w:val="24"/>
          <w:szCs w:val="24"/>
        </w:rPr>
        <w:t>zákona č. 185/2001 Sb.</w:t>
      </w:r>
      <w:r w:rsidR="00271237">
        <w:rPr>
          <w:sz w:val="24"/>
          <w:szCs w:val="24"/>
        </w:rPr>
        <w:t>,</w:t>
      </w:r>
      <w:r>
        <w:rPr>
          <w:sz w:val="24"/>
          <w:szCs w:val="24"/>
        </w:rPr>
        <w:t xml:space="preserve"> o odpadech a o změně některých dalších předpisů, ve znění pozdějších předpisů</w:t>
      </w:r>
      <w:r w:rsidR="00271237">
        <w:rPr>
          <w:sz w:val="24"/>
          <w:szCs w:val="24"/>
        </w:rPr>
        <w:t>,</w:t>
      </w:r>
      <w:r>
        <w:rPr>
          <w:sz w:val="24"/>
          <w:szCs w:val="24"/>
        </w:rPr>
        <w:t xml:space="preserve"> a podle vyhlášky</w:t>
      </w:r>
      <w:r w:rsidRPr="00C14A7E">
        <w:rPr>
          <w:sz w:val="24"/>
          <w:szCs w:val="24"/>
        </w:rPr>
        <w:t xml:space="preserve"> č. 383/2001 Sb.</w:t>
      </w:r>
      <w:r w:rsidR="00271237"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C14A7E">
        <w:rPr>
          <w:sz w:val="24"/>
          <w:szCs w:val="24"/>
        </w:rPr>
        <w:t xml:space="preserve"> podrobnostech nakládání s</w:t>
      </w:r>
      <w:r>
        <w:rPr>
          <w:sz w:val="24"/>
          <w:szCs w:val="24"/>
        </w:rPr>
        <w:t> </w:t>
      </w:r>
      <w:r w:rsidRPr="00C14A7E">
        <w:rPr>
          <w:sz w:val="24"/>
          <w:szCs w:val="24"/>
        </w:rPr>
        <w:t>odpady</w:t>
      </w:r>
      <w:r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>ve znění pozdějších předpisů.</w:t>
      </w:r>
      <w:r w:rsidR="00271237">
        <w:rPr>
          <w:sz w:val="24"/>
          <w:szCs w:val="24"/>
        </w:rPr>
        <w:t xml:space="preserve"> Dá</w:t>
      </w:r>
      <w:r>
        <w:rPr>
          <w:sz w:val="24"/>
          <w:szCs w:val="24"/>
        </w:rPr>
        <w:t xml:space="preserve">le je povinen v souladu s výše </w:t>
      </w:r>
      <w:r w:rsidRPr="00C14A7E">
        <w:rPr>
          <w:sz w:val="24"/>
          <w:szCs w:val="24"/>
        </w:rPr>
        <w:t>uvedenými zákony zabezpečit jejich uskladnění a následnou likvidaci na vlastní náklady.</w:t>
      </w:r>
    </w:p>
    <w:p w:rsidR="00271237" w:rsidRDefault="00916C82" w:rsidP="00990FD8">
      <w:pPr>
        <w:numPr>
          <w:ilvl w:val="0"/>
          <w:numId w:val="17"/>
        </w:numPr>
        <w:spacing w:after="120"/>
        <w:ind w:left="360"/>
        <w:jc w:val="both"/>
        <w:rPr>
          <w:sz w:val="24"/>
          <w:szCs w:val="24"/>
        </w:rPr>
      </w:pPr>
      <w:r w:rsidRPr="00271237">
        <w:rPr>
          <w:sz w:val="24"/>
          <w:szCs w:val="24"/>
        </w:rPr>
        <w:t xml:space="preserve">Práce budou prováděny v souladu se zákonem </w:t>
      </w:r>
      <w:r w:rsidR="00271237" w:rsidRPr="00271237">
        <w:rPr>
          <w:sz w:val="24"/>
          <w:szCs w:val="24"/>
        </w:rPr>
        <w:t xml:space="preserve">č. </w:t>
      </w:r>
      <w:r w:rsidRPr="00271237">
        <w:rPr>
          <w:sz w:val="24"/>
          <w:szCs w:val="24"/>
        </w:rPr>
        <w:t>435/2004 Sb., o zaměstnanosti</w:t>
      </w:r>
      <w:r w:rsidR="00271237" w:rsidRPr="00271237">
        <w:rPr>
          <w:sz w:val="24"/>
          <w:szCs w:val="24"/>
        </w:rPr>
        <w:t>, ve</w:t>
      </w:r>
      <w:r w:rsidR="00271237">
        <w:rPr>
          <w:sz w:val="24"/>
          <w:szCs w:val="24"/>
        </w:rPr>
        <w:t xml:space="preserve"> znění pozdějších předpisů.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lastRenderedPageBreak/>
        <w:t>Článek V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Spolupůsobení objednatele</w:t>
      </w:r>
    </w:p>
    <w:p w:rsidR="00916C82" w:rsidRDefault="00485BB6" w:rsidP="00990FD8">
      <w:pPr>
        <w:numPr>
          <w:ilvl w:val="0"/>
          <w:numId w:val="25"/>
        </w:numPr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Objednatel se zavazuje na požádání zhotovitele provést kontrolní prohlídku místa pl</w:t>
      </w:r>
      <w:r w:rsidR="00B45186">
        <w:rPr>
          <w:sz w:val="24"/>
          <w:szCs w:val="24"/>
        </w:rPr>
        <w:t>nění předmětu veřejné zakázky.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Záruky a vady díla</w:t>
      </w:r>
    </w:p>
    <w:p w:rsidR="00916C82" w:rsidRPr="00A00B60" w:rsidRDefault="00916C82" w:rsidP="00990FD8">
      <w:pPr>
        <w:pStyle w:val="Odstavecseseznamem"/>
        <w:numPr>
          <w:ilvl w:val="0"/>
          <w:numId w:val="22"/>
        </w:numPr>
        <w:spacing w:after="120"/>
        <w:contextualSpacing w:val="0"/>
        <w:jc w:val="both"/>
        <w:rPr>
          <w:sz w:val="24"/>
          <w:szCs w:val="24"/>
        </w:rPr>
      </w:pPr>
      <w:r w:rsidRPr="00A00B60">
        <w:rPr>
          <w:sz w:val="24"/>
          <w:szCs w:val="24"/>
        </w:rPr>
        <w:t>Zhotovitel ručí za</w:t>
      </w:r>
      <w:r w:rsidR="00A00B60" w:rsidRPr="00A00B60">
        <w:rPr>
          <w:sz w:val="24"/>
          <w:szCs w:val="24"/>
        </w:rPr>
        <w:t xml:space="preserve"> </w:t>
      </w:r>
      <w:r w:rsidRPr="00A00B60">
        <w:rPr>
          <w:sz w:val="24"/>
          <w:szCs w:val="24"/>
        </w:rPr>
        <w:t>to, že zhotovené dílo svojí jakosti splňuje podmínky uved</w:t>
      </w:r>
      <w:r w:rsidR="00E660FC">
        <w:rPr>
          <w:sz w:val="24"/>
          <w:szCs w:val="24"/>
        </w:rPr>
        <w:t xml:space="preserve">ené v § 2161 </w:t>
      </w:r>
      <w:r w:rsidRPr="00A00B60">
        <w:rPr>
          <w:sz w:val="24"/>
          <w:szCs w:val="24"/>
        </w:rPr>
        <w:t xml:space="preserve">NOZ </w:t>
      </w:r>
      <w:r w:rsidR="00140E3F">
        <w:rPr>
          <w:sz w:val="24"/>
          <w:szCs w:val="24"/>
        </w:rPr>
        <w:t>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VII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Zajištění závazku</w:t>
      </w:r>
    </w:p>
    <w:p w:rsidR="00916C82" w:rsidRPr="00C14A7E" w:rsidRDefault="00916C82" w:rsidP="00990FD8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 zajištění</w:t>
      </w:r>
      <w:r w:rsidRPr="00C14A7E">
        <w:rPr>
          <w:sz w:val="24"/>
          <w:szCs w:val="24"/>
        </w:rPr>
        <w:t xml:space="preserve"> včasného a řádného dokončení díla a dalších závazků dle této smlouvy se</w:t>
      </w:r>
      <w:r>
        <w:rPr>
          <w:sz w:val="24"/>
          <w:szCs w:val="24"/>
        </w:rPr>
        <w:t> </w:t>
      </w:r>
      <w:r w:rsidR="00C91025">
        <w:rPr>
          <w:sz w:val="24"/>
          <w:szCs w:val="24"/>
        </w:rPr>
        <w:t>zhotovitel a </w:t>
      </w:r>
      <w:r w:rsidRPr="00C14A7E">
        <w:rPr>
          <w:sz w:val="24"/>
          <w:szCs w:val="24"/>
        </w:rPr>
        <w:t>objednatel zavazují k níže uvedenému způsobu vypořádání:</w:t>
      </w:r>
    </w:p>
    <w:p w:rsidR="00916C82" w:rsidRPr="00C14A7E" w:rsidRDefault="00916C82" w:rsidP="00990FD8">
      <w:pPr>
        <w:pStyle w:val="Odstavecseseznamem"/>
        <w:numPr>
          <w:ilvl w:val="0"/>
          <w:numId w:val="18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Bude-li zhotovitel v prodlení s plněním závazků dle čl. III. této smlouvy, je oprávněn objednatel požadovat po zhotoviteli </w:t>
      </w:r>
      <w:r>
        <w:rPr>
          <w:sz w:val="24"/>
          <w:szCs w:val="24"/>
        </w:rPr>
        <w:t>smluvní pokutu</w:t>
      </w:r>
      <w:r w:rsidR="00A00B60">
        <w:rPr>
          <w:sz w:val="24"/>
          <w:szCs w:val="24"/>
        </w:rPr>
        <w:t xml:space="preserve"> ve výši </w:t>
      </w:r>
      <w:r w:rsidR="00583501">
        <w:rPr>
          <w:sz w:val="24"/>
          <w:szCs w:val="24"/>
        </w:rPr>
        <w:t>1000 Kč</w:t>
      </w:r>
      <w:r>
        <w:rPr>
          <w:sz w:val="24"/>
          <w:szCs w:val="24"/>
        </w:rPr>
        <w:t xml:space="preserve"> za </w:t>
      </w:r>
      <w:r w:rsidRPr="00C14A7E">
        <w:rPr>
          <w:sz w:val="24"/>
          <w:szCs w:val="24"/>
        </w:rPr>
        <w:t>každý započatý den prodlení.</w:t>
      </w:r>
    </w:p>
    <w:p w:rsidR="00916C82" w:rsidRDefault="00916C82" w:rsidP="00990FD8">
      <w:pPr>
        <w:pStyle w:val="Odstavecseseznamem"/>
        <w:numPr>
          <w:ilvl w:val="0"/>
          <w:numId w:val="18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Je-li objednatel v prodlení s úhradou faktury, je zhotovitel oprávněn požadovat </w:t>
      </w:r>
      <w:r>
        <w:rPr>
          <w:sz w:val="24"/>
          <w:szCs w:val="24"/>
        </w:rPr>
        <w:t>smluvní pokutu</w:t>
      </w:r>
      <w:r w:rsidR="00583501">
        <w:rPr>
          <w:sz w:val="24"/>
          <w:szCs w:val="24"/>
        </w:rPr>
        <w:t xml:space="preserve"> 1000 Kč za</w:t>
      </w:r>
      <w:r w:rsidRPr="00C14A7E">
        <w:rPr>
          <w:sz w:val="24"/>
          <w:szCs w:val="24"/>
        </w:rPr>
        <w:t xml:space="preserve"> každý </w:t>
      </w:r>
      <w:r>
        <w:rPr>
          <w:sz w:val="24"/>
          <w:szCs w:val="24"/>
        </w:rPr>
        <w:t xml:space="preserve">započatý </w:t>
      </w:r>
      <w:r w:rsidRPr="00C14A7E">
        <w:rPr>
          <w:sz w:val="24"/>
          <w:szCs w:val="24"/>
        </w:rPr>
        <w:t>den prodlení.</w:t>
      </w:r>
    </w:p>
    <w:p w:rsidR="00990FD8" w:rsidRDefault="00990FD8" w:rsidP="00990FD8">
      <w:pPr>
        <w:spacing w:after="120"/>
        <w:jc w:val="center"/>
        <w:outlineLvl w:val="0"/>
        <w:rPr>
          <w:sz w:val="24"/>
          <w:szCs w:val="24"/>
        </w:rPr>
      </w:pP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VIII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Odstoupení od smlouvy</w:t>
      </w:r>
    </w:p>
    <w:p w:rsidR="00E660FC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Smluvní strany mohou odstoupit od smlouvy z důvodu podstatného porušení smlouvy.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Za</w:t>
      </w:r>
      <w:r>
        <w:rPr>
          <w:sz w:val="24"/>
          <w:szCs w:val="24"/>
        </w:rPr>
        <w:t> </w:t>
      </w:r>
      <w:r w:rsidRPr="00C14A7E">
        <w:rPr>
          <w:sz w:val="24"/>
          <w:szCs w:val="24"/>
        </w:rPr>
        <w:t xml:space="preserve">podstatné porušení smlouvy ze strany zhotovitele se považuje </w:t>
      </w:r>
      <w:r>
        <w:rPr>
          <w:sz w:val="24"/>
          <w:szCs w:val="24"/>
        </w:rPr>
        <w:t>n</w:t>
      </w:r>
      <w:r w:rsidR="00140E3F">
        <w:rPr>
          <w:sz w:val="24"/>
          <w:szCs w:val="24"/>
        </w:rPr>
        <w:t xml:space="preserve">edodržení podmínek uvedených v </w:t>
      </w:r>
      <w:r>
        <w:rPr>
          <w:sz w:val="24"/>
          <w:szCs w:val="24"/>
        </w:rPr>
        <w:t xml:space="preserve">§ 2001 – </w:t>
      </w:r>
      <w:r w:rsidR="00140E3F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2005 NOZ, </w:t>
      </w:r>
      <w:r w:rsidRPr="00C14A7E">
        <w:rPr>
          <w:sz w:val="24"/>
          <w:szCs w:val="24"/>
        </w:rPr>
        <w:t xml:space="preserve">zejména nedodržení termínu plnění předmětu smlouvy podle čl. III </w:t>
      </w:r>
      <w:proofErr w:type="gramStart"/>
      <w:r w:rsidRPr="00C14A7E">
        <w:rPr>
          <w:sz w:val="24"/>
          <w:szCs w:val="24"/>
        </w:rPr>
        <w:t>této</w:t>
      </w:r>
      <w:proofErr w:type="gramEnd"/>
      <w:r w:rsidRPr="00C14A7E">
        <w:rPr>
          <w:sz w:val="24"/>
          <w:szCs w:val="24"/>
        </w:rPr>
        <w:t xml:space="preserve"> smlouvy, nedodržení garantovaných parametrů, </w:t>
      </w:r>
      <w:r>
        <w:rPr>
          <w:sz w:val="24"/>
          <w:szCs w:val="24"/>
        </w:rPr>
        <w:t xml:space="preserve">nedodržení jakosti, </w:t>
      </w:r>
      <w:r w:rsidRPr="00C14A7E">
        <w:rPr>
          <w:sz w:val="24"/>
          <w:szCs w:val="24"/>
        </w:rPr>
        <w:t>jakož i závažně porušováni technologické kázně. Objednatel je oprávněn odstoupit od smlouvy i v případě, že zhotovitel je v konkurzním nebo vyrovnacím řízení nebo v likvidaci.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V případě od</w:t>
      </w:r>
      <w:r>
        <w:rPr>
          <w:sz w:val="24"/>
          <w:szCs w:val="24"/>
        </w:rPr>
        <w:t>stoupení objednatele od smlouvy z důvodů na straně zhotovitele</w:t>
      </w:r>
      <w:r w:rsidRPr="00C14A7E">
        <w:rPr>
          <w:sz w:val="24"/>
          <w:szCs w:val="24"/>
        </w:rPr>
        <w:t xml:space="preserve"> uhradí objednatel zhotoviteli pouze prokazatelné a účelně vynaložené náklady, které zhotoviteli vznikly v souvislosti s přípravou plnění předmětu smlouvy.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 xml:space="preserve">Článek </w:t>
      </w:r>
      <w:r w:rsidR="005C4E14">
        <w:rPr>
          <w:sz w:val="24"/>
          <w:szCs w:val="24"/>
        </w:rPr>
        <w:t>IX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Závěrečná ustanovení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V případě, že bude objednatel po uzavření této smlouvy</w:t>
      </w:r>
      <w:r w:rsidRPr="00C14A7E">
        <w:rPr>
          <w:sz w:val="24"/>
          <w:szCs w:val="24"/>
        </w:rPr>
        <w:t xml:space="preserve"> v důsledku nových skutečností požadovat práce nad rámec plnění předmětu díla této smlouvy, zavazuje se zhotovitel, pokud to bude technicky možné, tyto práce provést. Rozsah, cena a termín plnění těchto prací bude před jejich realizací dohodnut mezi stranami v písemném dodatku této smlouvy.</w:t>
      </w:r>
    </w:p>
    <w:p w:rsidR="00B1108B" w:rsidRPr="00B1108B" w:rsidRDefault="00B1108B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Zhotoviteli</w:t>
      </w:r>
      <w:r w:rsidRPr="00B1108B">
        <w:rPr>
          <w:sz w:val="24"/>
          <w:szCs w:val="24"/>
        </w:rPr>
        <w:t xml:space="preserve"> budou v digitálně podobě předány mapové podklady MO Pardubice VI, na kterých jsou přehledným způsobem znázorněny udržované plochy. Tyto plochy jsou barevně odlišeny dle jednotlivých okruhů. Vítězný dodavatel dále obdrží výpis pozemků a výměru udržovaných částí.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lastRenderedPageBreak/>
        <w:t>Zhotovitel není oprávněn přenést bez písemného souhlasu objednatel</w:t>
      </w:r>
      <w:r>
        <w:rPr>
          <w:sz w:val="24"/>
          <w:szCs w:val="24"/>
        </w:rPr>
        <w:t>e</w:t>
      </w:r>
      <w:r w:rsidRPr="00C14A7E">
        <w:rPr>
          <w:sz w:val="24"/>
          <w:szCs w:val="24"/>
        </w:rPr>
        <w:t xml:space="preserve"> na třetí osobu závazky, které vyplývají z této smlouvy. Tyto závazky je však zhotovitel povinen převést na svého případného právního nástupce.</w:t>
      </w:r>
    </w:p>
    <w:p w:rsidR="00916C82" w:rsidRPr="00C14A7E" w:rsidRDefault="00140E3F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 prohlašuje</w:t>
      </w:r>
      <w:r w:rsidR="00916C82" w:rsidRPr="00C14A7E">
        <w:rPr>
          <w:sz w:val="24"/>
          <w:szCs w:val="24"/>
        </w:rPr>
        <w:t xml:space="preserve">, že ke dni uzavření této smlouvy nedošlo k žádným změnám oproti předloženým výpisům z obchodního rejstříku a ani nebyly k tomuto datu podány žádné návrhy na zápis změn, které by měly vliv na závazky smluvních stran vyplývajících z této smlouvy. </w:t>
      </w:r>
      <w:r>
        <w:rPr>
          <w:sz w:val="24"/>
          <w:szCs w:val="24"/>
        </w:rPr>
        <w:t>Zhotovitel se zavazuje</w:t>
      </w:r>
      <w:r w:rsidR="00916C82" w:rsidRPr="00C14A7E">
        <w:rPr>
          <w:sz w:val="24"/>
          <w:szCs w:val="24"/>
        </w:rPr>
        <w:t xml:space="preserve"> na výzvu druhé smluvní strany neprodleně předložit aktuální výpis z obchodního rejstříku.</w:t>
      </w:r>
    </w:p>
    <w:p w:rsidR="00916C82" w:rsidRPr="000A5B1A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0A5B1A">
        <w:rPr>
          <w:sz w:val="24"/>
          <w:szCs w:val="24"/>
        </w:rPr>
        <w:t xml:space="preserve">Objednatel prohlašuje, že </w:t>
      </w:r>
      <w:r>
        <w:rPr>
          <w:sz w:val="24"/>
          <w:szCs w:val="24"/>
        </w:rPr>
        <w:t>zhotovené dílo</w:t>
      </w:r>
      <w:r w:rsidRPr="000A5B1A">
        <w:rPr>
          <w:sz w:val="24"/>
          <w:szCs w:val="24"/>
        </w:rPr>
        <w:t xml:space="preserve"> nebude používán</w:t>
      </w:r>
      <w:r>
        <w:rPr>
          <w:sz w:val="24"/>
          <w:szCs w:val="24"/>
        </w:rPr>
        <w:t>o k ekonomické činnosti, a </w:t>
      </w:r>
      <w:r w:rsidRPr="000A5B1A">
        <w:rPr>
          <w:sz w:val="24"/>
          <w:szCs w:val="24"/>
        </w:rPr>
        <w:t>proto nebude pro výše uvedenou dodávku aplikován režim přenesené daňové povin</w:t>
      </w:r>
      <w:r>
        <w:rPr>
          <w:sz w:val="24"/>
          <w:szCs w:val="24"/>
        </w:rPr>
        <w:t>nosti podle</w:t>
      </w:r>
      <w:r w:rsidR="00140E3F">
        <w:rPr>
          <w:sz w:val="24"/>
          <w:szCs w:val="24"/>
        </w:rPr>
        <w:t xml:space="preserve"> § </w:t>
      </w:r>
      <w:r w:rsidRPr="000A5B1A">
        <w:rPr>
          <w:sz w:val="24"/>
          <w:szCs w:val="24"/>
        </w:rPr>
        <w:t xml:space="preserve">92a zákona o </w:t>
      </w:r>
      <w:r w:rsidRPr="005D5373">
        <w:rPr>
          <w:sz w:val="24"/>
          <w:szCs w:val="24"/>
        </w:rPr>
        <w:t>DPH</w:t>
      </w:r>
      <w:r>
        <w:rPr>
          <w:sz w:val="24"/>
          <w:szCs w:val="24"/>
        </w:rPr>
        <w:t>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Jakékoliv změny této smlouvy jsou platné pouze tehdy, jestliže byly dohodnuty formou číslovaného dodatku k této smlouvě podepsaného oběma smluvními stranami. Tyto dodatky </w:t>
      </w:r>
      <w:r>
        <w:rPr>
          <w:sz w:val="24"/>
          <w:szCs w:val="24"/>
        </w:rPr>
        <w:t xml:space="preserve">pak </w:t>
      </w:r>
      <w:r w:rsidRPr="00C14A7E">
        <w:rPr>
          <w:sz w:val="24"/>
          <w:szCs w:val="24"/>
        </w:rPr>
        <w:t xml:space="preserve">budou tvořit nedílnou součást této smlouvy. Změny </w:t>
      </w:r>
      <w:r w:rsidR="00140E3F">
        <w:rPr>
          <w:sz w:val="24"/>
          <w:szCs w:val="24"/>
        </w:rPr>
        <w:t>kontaktních osob, telefonních a </w:t>
      </w:r>
      <w:r w:rsidRPr="00C14A7E">
        <w:rPr>
          <w:sz w:val="24"/>
          <w:szCs w:val="24"/>
        </w:rPr>
        <w:t>faxových čísel se považují za provedené dnem doručení doporučeného dopisu druhé smluvní straně.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Tato smlouva vstupuje v účinnost dnem podpisu oprávněnými zástupci zhotovitele a objednatele.</w:t>
      </w:r>
    </w:p>
    <w:p w:rsidR="00916C82" w:rsidRPr="003B51BD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 bere na vědomí, že objednatel</w:t>
      </w:r>
      <w:r w:rsidRPr="003B51BD">
        <w:rPr>
          <w:sz w:val="24"/>
          <w:szCs w:val="24"/>
        </w:rPr>
        <w:t xml:space="preserve"> je povinen na dotaz třetí osoby poskytnout informace podle zákona č. 106/1999 Sb., o svobodném přístupu k informacím, ve znění pozdějších předpisů. </w:t>
      </w:r>
      <w:r>
        <w:rPr>
          <w:sz w:val="24"/>
          <w:szCs w:val="24"/>
        </w:rPr>
        <w:t>Zhotovitel podpisem této smlouvy udílí objednateli</w:t>
      </w:r>
      <w:r w:rsidRPr="003B51BD">
        <w:rPr>
          <w:sz w:val="24"/>
          <w:szCs w:val="24"/>
        </w:rPr>
        <w:t xml:space="preserve"> souhlas k poskytnutí veškerých informací obsažených v této smlouvě třetím osobám na jejich vyžádání.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bere na vědomí, že v souladu s ustanovením § 2 písm. e) zákona </w:t>
      </w:r>
      <w:r>
        <w:rPr>
          <w:sz w:val="24"/>
          <w:szCs w:val="24"/>
        </w:rPr>
        <w:br/>
      </w:r>
      <w:r w:rsidRPr="003B51BD">
        <w:rPr>
          <w:sz w:val="24"/>
          <w:szCs w:val="24"/>
        </w:rPr>
        <w:t>č. 320</w:t>
      </w:r>
      <w:r>
        <w:rPr>
          <w:sz w:val="24"/>
          <w:szCs w:val="24"/>
        </w:rPr>
        <w:t xml:space="preserve">/2001 Sb., o finanční kontrole </w:t>
      </w:r>
      <w:r w:rsidRPr="003B51BD">
        <w:rPr>
          <w:sz w:val="24"/>
          <w:szCs w:val="24"/>
        </w:rPr>
        <w:t>ve veřejné správě a o změně některých zákonů, ve</w:t>
      </w:r>
      <w:r>
        <w:rPr>
          <w:sz w:val="24"/>
          <w:szCs w:val="24"/>
        </w:rPr>
        <w:t> </w:t>
      </w:r>
      <w:r w:rsidRPr="003B51BD">
        <w:rPr>
          <w:sz w:val="24"/>
          <w:szCs w:val="24"/>
        </w:rPr>
        <w:t>znění pozdějších předpisů, je osobou povinnou spolupracovat při výkonu finanční kontroly.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prohlašuje, že v okamžiku podpisu smlouvy není nespolehlivým plátcem a má zveřejněn bankovní účet v Registru plátců DPH. Pokud </w:t>
      </w: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v době předání faktury </w:t>
      </w:r>
      <w:r>
        <w:rPr>
          <w:sz w:val="24"/>
          <w:szCs w:val="24"/>
        </w:rPr>
        <w:t>objednatel</w:t>
      </w:r>
      <w:r w:rsidRPr="003B51BD">
        <w:rPr>
          <w:sz w:val="24"/>
          <w:szCs w:val="24"/>
        </w:rPr>
        <w:t xml:space="preserve">i bude veden jako nespolehlivý plátce, bude </w:t>
      </w:r>
      <w:r>
        <w:rPr>
          <w:sz w:val="24"/>
          <w:szCs w:val="24"/>
        </w:rPr>
        <w:t>objednatel</w:t>
      </w:r>
      <w:r w:rsidRPr="003B51BD">
        <w:rPr>
          <w:sz w:val="24"/>
          <w:szCs w:val="24"/>
        </w:rPr>
        <w:t xml:space="preserve"> </w:t>
      </w: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>i hradit pouze část ve výši základu daně a DPH bude odvedeno místně příslušnému správci daně.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Tato smlouva je vyhotovena ve čtyřech stejnopisech, z nichž každá strana obdrží </w:t>
      </w:r>
      <w:r>
        <w:rPr>
          <w:sz w:val="24"/>
          <w:szCs w:val="24"/>
        </w:rPr>
        <w:t>po dvou vyhotoveních</w:t>
      </w:r>
      <w:bookmarkStart w:id="0" w:name="_GoBack"/>
      <w:bookmarkEnd w:id="0"/>
      <w:r>
        <w:rPr>
          <w:sz w:val="24"/>
          <w:szCs w:val="24"/>
        </w:rPr>
        <w:t>.</w:t>
      </w:r>
    </w:p>
    <w:p w:rsidR="00E660FC" w:rsidRDefault="00E660FC" w:rsidP="00990FD8">
      <w:pPr>
        <w:pStyle w:val="Odstavecseseznamem"/>
        <w:spacing w:after="120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Dne</w:t>
      </w:r>
      <w:r w:rsidRPr="00E660FC">
        <w:rPr>
          <w:sz w:val="24"/>
          <w:szCs w:val="24"/>
          <w:highlight w:val="yellow"/>
        </w:rPr>
        <w:t>………</w:t>
      </w:r>
      <w:proofErr w:type="gramStart"/>
      <w:r w:rsidRPr="00E660FC">
        <w:rPr>
          <w:sz w:val="24"/>
          <w:szCs w:val="24"/>
          <w:highlight w:val="yellow"/>
        </w:rPr>
        <w:t>…..</w:t>
      </w:r>
      <w:r>
        <w:rPr>
          <w:sz w:val="24"/>
          <w:szCs w:val="24"/>
        </w:rPr>
        <w:t xml:space="preserve">v </w:t>
      </w:r>
      <w:r w:rsidRPr="00E660FC">
        <w:rPr>
          <w:sz w:val="24"/>
          <w:szCs w:val="24"/>
          <w:highlight w:val="yellow"/>
        </w:rPr>
        <w:t>…</w:t>
      </w:r>
      <w:proofErr w:type="gramEnd"/>
      <w:r w:rsidRPr="00E660FC">
        <w:rPr>
          <w:sz w:val="24"/>
          <w:szCs w:val="24"/>
          <w:highlight w:val="yellow"/>
        </w:rPr>
        <w:t>………..</w:t>
      </w:r>
    </w:p>
    <w:p w:rsidR="00E660FC" w:rsidRDefault="00E660FC" w:rsidP="00990FD8">
      <w:pPr>
        <w:pStyle w:val="Odstavecseseznamem"/>
        <w:spacing w:after="120"/>
        <w:ind w:left="0"/>
        <w:contextualSpacing w:val="0"/>
        <w:jc w:val="both"/>
        <w:rPr>
          <w:sz w:val="24"/>
          <w:szCs w:val="24"/>
        </w:rPr>
      </w:pP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>za objednatele: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 zhotovitele</w:t>
      </w:r>
    </w:p>
    <w:sectPr w:rsidR="00916C82" w:rsidSect="00FB1E12">
      <w:footerReference w:type="first" r:id="rId12"/>
      <w:pgSz w:w="11906" w:h="16838" w:code="9"/>
      <w:pgMar w:top="1417" w:right="1417" w:bottom="1417" w:left="1417" w:header="709" w:footer="386" w:gutter="0"/>
      <w:pgNumType w:start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08B" w:rsidRDefault="00B1108B">
      <w:r>
        <w:separator/>
      </w:r>
    </w:p>
  </w:endnote>
  <w:endnote w:type="continuationSeparator" w:id="0">
    <w:p w:rsidR="00B1108B" w:rsidRDefault="00B11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98504"/>
      <w:docPartObj>
        <w:docPartGallery w:val="Page Numbers (Bottom of Page)"/>
        <w:docPartUnique/>
      </w:docPartObj>
    </w:sdtPr>
    <w:sdtContent>
      <w:p w:rsidR="00B1108B" w:rsidRDefault="00432D05">
        <w:pPr>
          <w:pStyle w:val="Zpat"/>
          <w:jc w:val="center"/>
        </w:pPr>
        <w:fldSimple w:instr=" PAGE   \* MERGEFORMAT ">
          <w:r w:rsidR="009679BC">
            <w:rPr>
              <w:noProof/>
            </w:rPr>
            <w:t>2</w:t>
          </w:r>
        </w:fldSimple>
      </w:p>
    </w:sdtContent>
  </w:sdt>
  <w:p w:rsidR="00B1108B" w:rsidRPr="00C53413" w:rsidRDefault="00B1108B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8B" w:rsidRDefault="00B1108B">
    <w:pPr>
      <w:pStyle w:val="Zpat"/>
      <w:jc w:val="center"/>
    </w:pPr>
  </w:p>
  <w:p w:rsidR="00B1108B" w:rsidRDefault="00B1108B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8863"/>
      <w:docPartObj>
        <w:docPartGallery w:val="Page Numbers (Bottom of Page)"/>
        <w:docPartUnique/>
      </w:docPartObj>
    </w:sdtPr>
    <w:sdtContent>
      <w:p w:rsidR="00B1108B" w:rsidRDefault="00432D05">
        <w:pPr>
          <w:pStyle w:val="Zpat"/>
          <w:jc w:val="center"/>
        </w:pPr>
        <w:fldSimple w:instr=" PAGE   \* MERGEFORMAT ">
          <w:r w:rsidR="009679BC">
            <w:rPr>
              <w:noProof/>
            </w:rPr>
            <w:t>1</w:t>
          </w:r>
        </w:fldSimple>
      </w:p>
    </w:sdtContent>
  </w:sdt>
  <w:p w:rsidR="00B1108B" w:rsidRDefault="00B110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08B" w:rsidRDefault="00B1108B">
      <w:r>
        <w:separator/>
      </w:r>
    </w:p>
  </w:footnote>
  <w:footnote w:type="continuationSeparator" w:id="0">
    <w:p w:rsidR="00B1108B" w:rsidRDefault="00B110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8B" w:rsidRDefault="00B1108B">
    <w:pPr>
      <w:pStyle w:val="Zhlav"/>
      <w:jc w:val="center"/>
      <w:rPr>
        <w:color w:val="4F81BD" w:themeColor="accent1"/>
        <w:sz w:val="28"/>
        <w:szCs w:val="28"/>
      </w:rPr>
    </w:pPr>
  </w:p>
  <w:p w:rsidR="00B1108B" w:rsidRDefault="00B110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855EF00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6C66786"/>
    <w:multiLevelType w:val="hybridMultilevel"/>
    <w:tmpl w:val="C76C2BE2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5">
    <w:nsid w:val="1BE377DF"/>
    <w:multiLevelType w:val="hybridMultilevel"/>
    <w:tmpl w:val="A8962D84"/>
    <w:lvl w:ilvl="0" w:tplc="76C045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001F0"/>
    <w:multiLevelType w:val="hybridMultilevel"/>
    <w:tmpl w:val="E58CB268"/>
    <w:lvl w:ilvl="0" w:tplc="0405000F">
      <w:start w:val="1"/>
      <w:numFmt w:val="decimal"/>
      <w:lvlText w:val="%1."/>
      <w:lvlJc w:val="left"/>
      <w:pPr>
        <w:ind w:left="801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5">
    <w:nsid w:val="430F6198"/>
    <w:multiLevelType w:val="hybridMultilevel"/>
    <w:tmpl w:val="632609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B0360D"/>
    <w:multiLevelType w:val="hybridMultilevel"/>
    <w:tmpl w:val="521699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757B463A"/>
    <w:multiLevelType w:val="hybridMultilevel"/>
    <w:tmpl w:val="855EF00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6033543"/>
    <w:multiLevelType w:val="multilevel"/>
    <w:tmpl w:val="0405001F"/>
    <w:numStyleLink w:val="Styl1"/>
  </w:abstractNum>
  <w:abstractNum w:abstractNumId="25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8"/>
  </w:num>
  <w:num w:numId="5">
    <w:abstractNumId w:val="6"/>
  </w:num>
  <w:num w:numId="6">
    <w:abstractNumId w:val="3"/>
  </w:num>
  <w:num w:numId="7">
    <w:abstractNumId w:val="24"/>
  </w:num>
  <w:num w:numId="8">
    <w:abstractNumId w:val="18"/>
  </w:num>
  <w:num w:numId="9">
    <w:abstractNumId w:val="7"/>
  </w:num>
  <w:num w:numId="10">
    <w:abstractNumId w:val="10"/>
  </w:num>
  <w:num w:numId="11">
    <w:abstractNumId w:val="16"/>
  </w:num>
  <w:num w:numId="12">
    <w:abstractNumId w:val="13"/>
  </w:num>
  <w:num w:numId="13">
    <w:abstractNumId w:val="19"/>
  </w:num>
  <w:num w:numId="14">
    <w:abstractNumId w:val="9"/>
  </w:num>
  <w:num w:numId="15">
    <w:abstractNumId w:val="15"/>
  </w:num>
  <w:num w:numId="16">
    <w:abstractNumId w:val="20"/>
  </w:num>
  <w:num w:numId="17">
    <w:abstractNumId w:val="1"/>
  </w:num>
  <w:num w:numId="18">
    <w:abstractNumId w:val="0"/>
  </w:num>
  <w:num w:numId="19">
    <w:abstractNumId w:val="21"/>
  </w:num>
  <w:num w:numId="20">
    <w:abstractNumId w:val="12"/>
  </w:num>
  <w:num w:numId="21">
    <w:abstractNumId w:val="4"/>
  </w:num>
  <w:num w:numId="22">
    <w:abstractNumId w:val="25"/>
  </w:num>
  <w:num w:numId="23">
    <w:abstractNumId w:val="22"/>
  </w:num>
  <w:num w:numId="24">
    <w:abstractNumId w:val="5"/>
  </w:num>
  <w:num w:numId="25">
    <w:abstractNumId w:val="23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77D95"/>
    <w:rsid w:val="000A21D9"/>
    <w:rsid w:val="000A4DED"/>
    <w:rsid w:val="000B1879"/>
    <w:rsid w:val="000C24E2"/>
    <w:rsid w:val="000E126A"/>
    <w:rsid w:val="000F2551"/>
    <w:rsid w:val="000F33EC"/>
    <w:rsid w:val="00103BAC"/>
    <w:rsid w:val="00140E3F"/>
    <w:rsid w:val="00157018"/>
    <w:rsid w:val="00170488"/>
    <w:rsid w:val="00176501"/>
    <w:rsid w:val="00176658"/>
    <w:rsid w:val="00177605"/>
    <w:rsid w:val="00181EA6"/>
    <w:rsid w:val="00196F2A"/>
    <w:rsid w:val="001B18F5"/>
    <w:rsid w:val="001C26DB"/>
    <w:rsid w:val="001E4B7F"/>
    <w:rsid w:val="001E5CB0"/>
    <w:rsid w:val="001E6F10"/>
    <w:rsid w:val="002117FD"/>
    <w:rsid w:val="0021218A"/>
    <w:rsid w:val="00256AD7"/>
    <w:rsid w:val="00271237"/>
    <w:rsid w:val="00292063"/>
    <w:rsid w:val="002932D0"/>
    <w:rsid w:val="002D4FA5"/>
    <w:rsid w:val="00300B34"/>
    <w:rsid w:val="0031304F"/>
    <w:rsid w:val="00320DC3"/>
    <w:rsid w:val="003266B7"/>
    <w:rsid w:val="00382E4C"/>
    <w:rsid w:val="003A04A2"/>
    <w:rsid w:val="003D6869"/>
    <w:rsid w:val="004004D1"/>
    <w:rsid w:val="004040BA"/>
    <w:rsid w:val="004164A7"/>
    <w:rsid w:val="00432D05"/>
    <w:rsid w:val="00436453"/>
    <w:rsid w:val="00452811"/>
    <w:rsid w:val="00457EC4"/>
    <w:rsid w:val="00485BB6"/>
    <w:rsid w:val="004901B2"/>
    <w:rsid w:val="0049530B"/>
    <w:rsid w:val="004B7997"/>
    <w:rsid w:val="004C46E2"/>
    <w:rsid w:val="004D11BA"/>
    <w:rsid w:val="004E4B2C"/>
    <w:rsid w:val="004E5D09"/>
    <w:rsid w:val="004F03C8"/>
    <w:rsid w:val="00505DB6"/>
    <w:rsid w:val="00511DBD"/>
    <w:rsid w:val="00525A0F"/>
    <w:rsid w:val="00540622"/>
    <w:rsid w:val="00540F10"/>
    <w:rsid w:val="005436F2"/>
    <w:rsid w:val="005658E1"/>
    <w:rsid w:val="00571CB9"/>
    <w:rsid w:val="00583501"/>
    <w:rsid w:val="00594236"/>
    <w:rsid w:val="005A6875"/>
    <w:rsid w:val="005C02C1"/>
    <w:rsid w:val="005C4E14"/>
    <w:rsid w:val="005D5373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3E53"/>
    <w:rsid w:val="006B0A82"/>
    <w:rsid w:val="006B4145"/>
    <w:rsid w:val="006B4506"/>
    <w:rsid w:val="006D5324"/>
    <w:rsid w:val="006F6CEB"/>
    <w:rsid w:val="007165B7"/>
    <w:rsid w:val="00717A29"/>
    <w:rsid w:val="0073100A"/>
    <w:rsid w:val="00755F13"/>
    <w:rsid w:val="007675DB"/>
    <w:rsid w:val="00783F13"/>
    <w:rsid w:val="007A0240"/>
    <w:rsid w:val="007A7F1C"/>
    <w:rsid w:val="007B2E1A"/>
    <w:rsid w:val="007C1971"/>
    <w:rsid w:val="007C77A1"/>
    <w:rsid w:val="007E1FBA"/>
    <w:rsid w:val="00803B6B"/>
    <w:rsid w:val="00804D36"/>
    <w:rsid w:val="008057CD"/>
    <w:rsid w:val="008200F0"/>
    <w:rsid w:val="00833654"/>
    <w:rsid w:val="0083486D"/>
    <w:rsid w:val="00842B5A"/>
    <w:rsid w:val="00842ECE"/>
    <w:rsid w:val="00846D28"/>
    <w:rsid w:val="00866671"/>
    <w:rsid w:val="00866CFD"/>
    <w:rsid w:val="00876267"/>
    <w:rsid w:val="00892BB6"/>
    <w:rsid w:val="008A29FF"/>
    <w:rsid w:val="008A73FA"/>
    <w:rsid w:val="008B4480"/>
    <w:rsid w:val="008D4460"/>
    <w:rsid w:val="008F0F6A"/>
    <w:rsid w:val="008F6110"/>
    <w:rsid w:val="00905094"/>
    <w:rsid w:val="00916C82"/>
    <w:rsid w:val="00923103"/>
    <w:rsid w:val="00937B01"/>
    <w:rsid w:val="009460F4"/>
    <w:rsid w:val="00956A99"/>
    <w:rsid w:val="009679BC"/>
    <w:rsid w:val="00990FD8"/>
    <w:rsid w:val="00997576"/>
    <w:rsid w:val="009A07B0"/>
    <w:rsid w:val="009B6DA3"/>
    <w:rsid w:val="009E471C"/>
    <w:rsid w:val="009F0B90"/>
    <w:rsid w:val="00A00B60"/>
    <w:rsid w:val="00A02C02"/>
    <w:rsid w:val="00A16242"/>
    <w:rsid w:val="00A215B5"/>
    <w:rsid w:val="00A22267"/>
    <w:rsid w:val="00A64F44"/>
    <w:rsid w:val="00A6606B"/>
    <w:rsid w:val="00AA3885"/>
    <w:rsid w:val="00AD4050"/>
    <w:rsid w:val="00AF4B4B"/>
    <w:rsid w:val="00B1108B"/>
    <w:rsid w:val="00B45186"/>
    <w:rsid w:val="00B7257E"/>
    <w:rsid w:val="00BA00E3"/>
    <w:rsid w:val="00BA7174"/>
    <w:rsid w:val="00BA7D37"/>
    <w:rsid w:val="00BB757A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1025"/>
    <w:rsid w:val="00C95161"/>
    <w:rsid w:val="00C95CE2"/>
    <w:rsid w:val="00CC7A88"/>
    <w:rsid w:val="00CE307B"/>
    <w:rsid w:val="00CE59A4"/>
    <w:rsid w:val="00CF0BD4"/>
    <w:rsid w:val="00CF4309"/>
    <w:rsid w:val="00CF69B5"/>
    <w:rsid w:val="00CF7D99"/>
    <w:rsid w:val="00D12B3C"/>
    <w:rsid w:val="00D20E21"/>
    <w:rsid w:val="00D25C46"/>
    <w:rsid w:val="00D4190C"/>
    <w:rsid w:val="00D50D4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1C89"/>
    <w:rsid w:val="00E660FC"/>
    <w:rsid w:val="00E67E91"/>
    <w:rsid w:val="00E744DE"/>
    <w:rsid w:val="00E761B2"/>
    <w:rsid w:val="00E8791D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B1E12"/>
    <w:rsid w:val="00FC2421"/>
    <w:rsid w:val="00FC4B9B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99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5C4E14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5C4E14"/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D53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7879F5-9667-4A62-911E-508669BC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6</Pages>
  <Words>1778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28</cp:revision>
  <cp:lastPrinted>2014-03-03T15:34:00Z</cp:lastPrinted>
  <dcterms:created xsi:type="dcterms:W3CDTF">2014-02-25T09:51:00Z</dcterms:created>
  <dcterms:modified xsi:type="dcterms:W3CDTF">2014-03-04T07:05:00Z</dcterms:modified>
</cp:coreProperties>
</file>