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F13C5B" w:rsidRDefault="00CA0ED7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2967B4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9171CB" w:rsidRDefault="009171CB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6C0F99">
        <w:rPr>
          <w:b/>
          <w:sz w:val="32"/>
          <w:szCs w:val="32"/>
        </w:rPr>
        <w:t>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veřejné zakázky</w:t>
      </w:r>
      <w:r w:rsidR="008A6B28">
        <w:rPr>
          <w:b/>
          <w:sz w:val="32"/>
          <w:szCs w:val="32"/>
        </w:rPr>
        <w:t xml:space="preserve"> malého rozsahu</w:t>
      </w:r>
    </w:p>
    <w:p w:rsidR="00C15970" w:rsidRDefault="00C15970" w:rsidP="00C15970">
      <w:pPr>
        <w:pStyle w:val="Odstavecseseznamem"/>
        <w:jc w:val="center"/>
        <w:rPr>
          <w:b/>
          <w:sz w:val="32"/>
          <w:szCs w:val="32"/>
        </w:rPr>
      </w:pPr>
    </w:p>
    <w:p w:rsidR="00C15970" w:rsidRPr="00C15970" w:rsidRDefault="00C15970" w:rsidP="00C15970">
      <w:pPr>
        <w:jc w:val="center"/>
        <w:rPr>
          <w:b/>
          <w:sz w:val="32"/>
          <w:szCs w:val="32"/>
        </w:rPr>
      </w:pPr>
      <w:r w:rsidRPr="00C15970">
        <w:rPr>
          <w:b/>
          <w:sz w:val="32"/>
          <w:szCs w:val="32"/>
        </w:rPr>
        <w:t>Technický dozor na akc</w:t>
      </w:r>
      <w:r w:rsidR="002967B4">
        <w:rPr>
          <w:b/>
          <w:sz w:val="32"/>
          <w:szCs w:val="32"/>
        </w:rPr>
        <w:t>i</w:t>
      </w:r>
      <w:r w:rsidRPr="00C15970">
        <w:rPr>
          <w:b/>
          <w:sz w:val="32"/>
          <w:szCs w:val="32"/>
        </w:rPr>
        <w:t xml:space="preserve"> </w:t>
      </w:r>
    </w:p>
    <w:p w:rsidR="009416BB" w:rsidRPr="002967B4" w:rsidRDefault="00C15970" w:rsidP="002967B4">
      <w:pPr>
        <w:ind w:left="360"/>
        <w:jc w:val="center"/>
        <w:rPr>
          <w:b/>
          <w:sz w:val="32"/>
          <w:szCs w:val="32"/>
          <w:u w:val="single"/>
        </w:rPr>
      </w:pPr>
      <w:r w:rsidRPr="002967B4">
        <w:rPr>
          <w:b/>
          <w:sz w:val="32"/>
          <w:szCs w:val="32"/>
        </w:rPr>
        <w:t>„</w:t>
      </w:r>
      <w:r w:rsidR="002967B4">
        <w:rPr>
          <w:b/>
          <w:sz w:val="32"/>
          <w:szCs w:val="32"/>
        </w:rPr>
        <w:t>Rekonstrukce chodníků v ulici Školní</w:t>
      </w:r>
      <w:r w:rsidRPr="002967B4">
        <w:rPr>
          <w:b/>
          <w:sz w:val="32"/>
          <w:szCs w:val="32"/>
        </w:rPr>
        <w:t xml:space="preserve">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 xml:space="preserve">Čestná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2967B4" w:rsidRDefault="002967B4" w:rsidP="002967B4">
      <w:pPr>
        <w:rPr>
          <w:rFonts w:ascii="Arial" w:hAnsi="Arial" w:cs="Arial"/>
        </w:rPr>
      </w:pPr>
      <w:r>
        <w:rPr>
          <w:sz w:val="22"/>
          <w:szCs w:val="22"/>
        </w:rPr>
        <w:lastRenderedPageBreak/>
        <w:t xml:space="preserve">Příloha č. 2 </w:t>
      </w:r>
      <w:r>
        <w:rPr>
          <w:sz w:val="22"/>
          <w:szCs w:val="22"/>
        </w:rPr>
        <w:t>a</w:t>
      </w:r>
      <w:bookmarkStart w:id="0" w:name="_GoBack"/>
      <w:bookmarkEnd w:id="0"/>
      <w:r>
        <w:rPr>
          <w:sz w:val="22"/>
          <w:szCs w:val="22"/>
        </w:rPr>
        <w:t>)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insolvenční řízení, v němž bylo vydáno rozhodnutí o úpadku nebo insolvenční návrh nebyl zamítnut proto, že majetek nepostačuje k</w:t>
      </w:r>
      <w:r w:rsidR="00496A5B">
        <w:rPr>
          <w:rFonts w:eastAsia="Calibri"/>
          <w:lang w:eastAsia="en-US"/>
        </w:rPr>
        <w:t> úhradě nákladů insolvenčního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CE307B" w:rsidRDefault="004F7819" w:rsidP="008050C6">
      <w:pPr>
        <w:rPr>
          <w:rFonts w:ascii="Arial" w:hAnsi="Arial" w:cs="Arial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7426DA">
        <w:rPr>
          <w:b/>
          <w:bCs/>
          <w:color w:val="000000"/>
          <w:sz w:val="22"/>
          <w:szCs w:val="22"/>
        </w:rPr>
        <w:t>3</w:t>
      </w:r>
      <w:r w:rsidR="00905094" w:rsidRPr="00F9704A">
        <w:rPr>
          <w:b/>
          <w:bCs/>
          <w:color w:val="000000"/>
          <w:sz w:val="22"/>
          <w:szCs w:val="22"/>
        </w:rPr>
        <w:t xml:space="preserve">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1530B9" w:rsidRDefault="00905094" w:rsidP="001530B9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 w:rsidRPr="00670602">
        <w:rPr>
          <w:rFonts w:eastAsia="Calibri"/>
          <w:b/>
          <w:highlight w:val="yellow"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 xml:space="preserve">dle </w:t>
      </w:r>
      <w:r w:rsidR="007426DA" w:rsidRPr="007426DA">
        <w:rPr>
          <w:rFonts w:eastAsia="Calibri"/>
          <w:b/>
          <w:lang w:eastAsia="en-US"/>
        </w:rPr>
        <w:t xml:space="preserve">§ 56 odst. </w:t>
      </w:r>
      <w:r w:rsidR="00C15970">
        <w:rPr>
          <w:rFonts w:eastAsia="Calibri"/>
          <w:b/>
          <w:lang w:eastAsia="en-US"/>
        </w:rPr>
        <w:t>1</w:t>
      </w:r>
      <w:r w:rsidR="007426DA" w:rsidRPr="007426DA">
        <w:rPr>
          <w:rFonts w:eastAsia="Calibri"/>
          <w:b/>
          <w:lang w:eastAsia="en-US"/>
        </w:rPr>
        <w:t xml:space="preserve"> písm. a)</w:t>
      </w:r>
      <w:r w:rsidRPr="00905094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1530B9" w:rsidRDefault="001530B9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 xml:space="preserve">Který realizoval v posledních </w:t>
      </w:r>
      <w:r w:rsidR="001530B9">
        <w:rPr>
          <w:rFonts w:eastAsia="Calibri"/>
          <w:lang w:eastAsia="en-US"/>
        </w:rPr>
        <w:t>pěti</w:t>
      </w:r>
      <w:r w:rsidRPr="00905094">
        <w:rPr>
          <w:rFonts w:eastAsia="Calibri"/>
          <w:lang w:eastAsia="en-US"/>
        </w:rPr>
        <w:t xml:space="preserve"> letech nejméně 2 zakázky obdobného charakteru v rozsahu min. </w:t>
      </w:r>
      <w:r w:rsidR="00C15970">
        <w:rPr>
          <w:rFonts w:eastAsia="Calibri"/>
          <w:lang w:eastAsia="en-US"/>
        </w:rPr>
        <w:t>30</w:t>
      </w:r>
      <w:r w:rsidRPr="00905094">
        <w:rPr>
          <w:rFonts w:eastAsia="Calibri"/>
          <w:lang w:eastAsia="en-US"/>
        </w:rPr>
        <w:t>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 xml:space="preserve">h cenu, dobu a místo provádění </w:t>
      </w:r>
      <w:r w:rsidR="006726B6">
        <w:rPr>
          <w:rFonts w:eastAsia="Calibri"/>
          <w:lang w:eastAsia="en-US"/>
        </w:rPr>
        <w:t>prací</w:t>
      </w:r>
      <w:r w:rsidRPr="00040E18">
        <w:rPr>
          <w:rFonts w:eastAsia="Calibri"/>
          <w:lang w:eastAsia="en-US"/>
        </w:rPr>
        <w:t xml:space="preserve"> </w:t>
      </w:r>
      <w:r w:rsidR="00C15970">
        <w:rPr>
          <w:rFonts w:eastAsia="Calibri"/>
          <w:lang w:eastAsia="en-US"/>
        </w:rPr>
        <w:t xml:space="preserve">technického dozoru </w:t>
      </w:r>
      <w:r w:rsidRPr="00040E18">
        <w:rPr>
          <w:rFonts w:eastAsia="Calibri"/>
          <w:lang w:eastAsia="en-US"/>
        </w:rPr>
        <w:t>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</w:t>
      </w:r>
      <w:r w:rsidR="00670602">
        <w:rPr>
          <w:rFonts w:eastAsia="Calibri"/>
          <w:lang w:eastAsia="en-US"/>
        </w:rPr>
        <w:t>, které js</w:t>
      </w:r>
      <w:r w:rsidR="006726B6">
        <w:rPr>
          <w:rFonts w:eastAsia="Calibri"/>
          <w:lang w:eastAsia="en-US"/>
        </w:rPr>
        <w:t>e</w:t>
      </w:r>
      <w:r w:rsidR="00670602">
        <w:rPr>
          <w:rFonts w:eastAsia="Calibri"/>
          <w:lang w:eastAsia="en-US"/>
        </w:rPr>
        <w:t>m s</w:t>
      </w:r>
      <w:r w:rsidR="006726B6">
        <w:rPr>
          <w:rFonts w:eastAsia="Calibri"/>
          <w:lang w:eastAsia="en-US"/>
        </w:rPr>
        <w:t>ám realizoval</w:t>
      </w:r>
      <w:r>
        <w:rPr>
          <w:rFonts w:eastAsia="Calibri"/>
          <w:lang w:eastAsia="en-US"/>
        </w:rPr>
        <w:t>:</w:t>
      </w:r>
    </w:p>
    <w:p w:rsidR="006C0EA7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6C0EA7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3260"/>
        <w:gridCol w:w="1418"/>
        <w:gridCol w:w="1134"/>
        <w:gridCol w:w="1457"/>
      </w:tblGrid>
      <w:tr w:rsidR="00C15970" w:rsidTr="00C15970">
        <w:trPr>
          <w:trHeight w:val="301"/>
          <w:jc w:val="center"/>
        </w:trPr>
        <w:tc>
          <w:tcPr>
            <w:tcW w:w="9097" w:type="dxa"/>
            <w:gridSpan w:val="5"/>
            <w:vAlign w:val="center"/>
          </w:tcPr>
          <w:p w:rsidR="00C15970" w:rsidRDefault="00C15970" w:rsidP="00C15970">
            <w:pPr>
              <w:tabs>
                <w:tab w:val="left" w:pos="-2127"/>
              </w:tabs>
              <w:spacing w:after="60" w:line="276" w:lineRule="auto"/>
              <w:jc w:val="center"/>
              <w:rPr>
                <w:rFonts w:eastAsia="Calibri"/>
                <w:lang w:eastAsia="en-US"/>
              </w:rPr>
            </w:pPr>
            <w:r w:rsidRPr="006C0EA7">
              <w:rPr>
                <w:b/>
                <w:bCs/>
                <w:color w:val="000000"/>
                <w:sz w:val="22"/>
                <w:szCs w:val="22"/>
              </w:rPr>
              <w:t xml:space="preserve">Tabulka </w:t>
            </w:r>
            <w:proofErr w:type="gramStart"/>
            <w:r w:rsidRPr="006C0EA7">
              <w:rPr>
                <w:b/>
                <w:bCs/>
                <w:color w:val="000000"/>
                <w:sz w:val="22"/>
                <w:szCs w:val="22"/>
              </w:rPr>
              <w:t>č.1</w:t>
            </w:r>
            <w:proofErr w:type="gramEnd"/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ED7" w:rsidRDefault="00CA0ED7">
      <w:r>
        <w:separator/>
      </w:r>
    </w:p>
  </w:endnote>
  <w:endnote w:type="continuationSeparator" w:id="0">
    <w:p w:rsidR="00CA0ED7" w:rsidRDefault="00CA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5F490C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5F490C">
      <w:rPr>
        <w:rStyle w:val="slostrnky"/>
      </w:rPr>
      <w:fldChar w:fldCharType="separate"/>
    </w:r>
    <w:r w:rsidR="002967B4">
      <w:rPr>
        <w:rStyle w:val="slostrnky"/>
        <w:noProof/>
      </w:rPr>
      <w:t>3</w:t>
    </w:r>
    <w:r w:rsidR="005F490C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CA0ED7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7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ED7" w:rsidRDefault="00CA0ED7">
      <w:r>
        <w:separator/>
      </w:r>
    </w:p>
  </w:footnote>
  <w:footnote w:type="continuationSeparator" w:id="0">
    <w:p w:rsidR="00CA0ED7" w:rsidRDefault="00CA0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4"/>
  </w:num>
  <w:num w:numId="8">
    <w:abstractNumId w:val="12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3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C7907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967B4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5F490C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EA7"/>
    <w:rsid w:val="006C0F99"/>
    <w:rsid w:val="006D5324"/>
    <w:rsid w:val="006E06C4"/>
    <w:rsid w:val="007165B7"/>
    <w:rsid w:val="00717A29"/>
    <w:rsid w:val="0073100A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B4480"/>
    <w:rsid w:val="008D4460"/>
    <w:rsid w:val="008F0F6A"/>
    <w:rsid w:val="008F6110"/>
    <w:rsid w:val="00905094"/>
    <w:rsid w:val="009171CB"/>
    <w:rsid w:val="00923103"/>
    <w:rsid w:val="00937B01"/>
    <w:rsid w:val="009416BB"/>
    <w:rsid w:val="009460F4"/>
    <w:rsid w:val="00956A99"/>
    <w:rsid w:val="00997576"/>
    <w:rsid w:val="009A07B0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970"/>
    <w:rsid w:val="00C15A72"/>
    <w:rsid w:val="00C477FB"/>
    <w:rsid w:val="00C47C2B"/>
    <w:rsid w:val="00C509EA"/>
    <w:rsid w:val="00C53413"/>
    <w:rsid w:val="00C54A85"/>
    <w:rsid w:val="00C718D3"/>
    <w:rsid w:val="00C73BE9"/>
    <w:rsid w:val="00C95161"/>
    <w:rsid w:val="00CA0ED7"/>
    <w:rsid w:val="00CB71D3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styleId="Titulek">
    <w:name w:val="caption"/>
    <w:basedOn w:val="Normln"/>
    <w:next w:val="Normln"/>
    <w:unhideWhenUsed/>
    <w:qFormat/>
    <w:rsid w:val="00C15970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05266-361A-4E2B-A217-D064E5CD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3</Pages>
  <Words>872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35</cp:revision>
  <cp:lastPrinted>2014-04-30T14:19:00Z</cp:lastPrinted>
  <dcterms:created xsi:type="dcterms:W3CDTF">2014-02-25T09:51:00Z</dcterms:created>
  <dcterms:modified xsi:type="dcterms:W3CDTF">2014-07-31T11:22:00Z</dcterms:modified>
</cp:coreProperties>
</file>